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2491" w14:textId="703D5750" w:rsidR="0060218D" w:rsidRDefault="00F1673E" w:rsidP="00F1673E">
      <w:pPr>
        <w:spacing w:after="0" w:line="240" w:lineRule="auto"/>
        <w:jc w:val="right"/>
        <w:rPr>
          <w:sz w:val="20"/>
          <w:szCs w:val="20"/>
        </w:rPr>
      </w:pPr>
      <w:r w:rsidRPr="00F1673E">
        <w:rPr>
          <w:sz w:val="20"/>
          <w:szCs w:val="20"/>
        </w:rPr>
        <w:t>Approved 9-6-2018</w:t>
      </w:r>
    </w:p>
    <w:p w14:paraId="7C4B8DB2" w14:textId="77777777" w:rsidR="00F1673E" w:rsidRPr="00F1673E" w:rsidRDefault="00F1673E" w:rsidP="00F1673E">
      <w:pPr>
        <w:spacing w:after="0" w:line="240" w:lineRule="auto"/>
        <w:jc w:val="right"/>
        <w:rPr>
          <w:sz w:val="20"/>
          <w:szCs w:val="20"/>
        </w:rPr>
      </w:pPr>
      <w:bookmarkStart w:id="0" w:name="_GoBack"/>
      <w:bookmarkEnd w:id="0"/>
    </w:p>
    <w:p w14:paraId="297BA54B" w14:textId="77777777" w:rsidR="0060218D" w:rsidRPr="0060218D" w:rsidRDefault="0060218D" w:rsidP="00973AC3">
      <w:pPr>
        <w:spacing w:after="0" w:line="240" w:lineRule="auto"/>
        <w:jc w:val="center"/>
        <w:rPr>
          <w:b/>
        </w:rPr>
      </w:pPr>
      <w:r w:rsidRPr="0060218D">
        <w:rPr>
          <w:b/>
        </w:rPr>
        <w:t>FINANCE COMMITTEE</w:t>
      </w:r>
    </w:p>
    <w:p w14:paraId="7BFD8736" w14:textId="77777777" w:rsidR="0060218D" w:rsidRPr="0060218D" w:rsidRDefault="0060218D" w:rsidP="00973AC3">
      <w:pPr>
        <w:spacing w:after="0" w:line="240" w:lineRule="auto"/>
        <w:jc w:val="center"/>
        <w:rPr>
          <w:b/>
        </w:rPr>
      </w:pPr>
    </w:p>
    <w:p w14:paraId="072FDCF5" w14:textId="07810731" w:rsidR="00360420" w:rsidRPr="0060218D" w:rsidRDefault="00360420" w:rsidP="00973AC3">
      <w:pPr>
        <w:spacing w:after="0" w:line="240" w:lineRule="auto"/>
        <w:jc w:val="center"/>
        <w:rPr>
          <w:b/>
        </w:rPr>
      </w:pPr>
      <w:r w:rsidRPr="0060218D">
        <w:rPr>
          <w:b/>
        </w:rPr>
        <w:t>Minutes</w:t>
      </w:r>
    </w:p>
    <w:p w14:paraId="48392D76" w14:textId="77777777" w:rsidR="0060218D" w:rsidRPr="0060218D" w:rsidRDefault="0060218D" w:rsidP="00973AC3">
      <w:pPr>
        <w:spacing w:after="0" w:line="240" w:lineRule="auto"/>
        <w:jc w:val="center"/>
        <w:rPr>
          <w:b/>
        </w:rPr>
      </w:pPr>
    </w:p>
    <w:p w14:paraId="4EF722F3" w14:textId="09A60BAD" w:rsidR="00360420" w:rsidRPr="0060218D" w:rsidRDefault="00360420" w:rsidP="00973AC3">
      <w:pPr>
        <w:spacing w:after="0" w:line="240" w:lineRule="auto"/>
        <w:jc w:val="center"/>
        <w:rPr>
          <w:b/>
        </w:rPr>
      </w:pPr>
      <w:r w:rsidRPr="0060218D">
        <w:rPr>
          <w:b/>
        </w:rPr>
        <w:t>May 9, 2018</w:t>
      </w:r>
    </w:p>
    <w:p w14:paraId="421AA7B7" w14:textId="13A0F658" w:rsidR="00973AC3" w:rsidRDefault="00973AC3" w:rsidP="00973AC3">
      <w:pPr>
        <w:spacing w:after="0" w:line="240" w:lineRule="auto"/>
        <w:jc w:val="center"/>
      </w:pPr>
    </w:p>
    <w:p w14:paraId="21173FCC" w14:textId="4FC1E832" w:rsidR="00973AC3" w:rsidRDefault="00973AC3" w:rsidP="00973AC3">
      <w:pPr>
        <w:spacing w:after="0" w:line="240" w:lineRule="auto"/>
        <w:jc w:val="both"/>
      </w:pPr>
      <w:r>
        <w:t xml:space="preserve">A special meeting of the Finance Committee was held on Wednesday, May 9, 2018 at 6:30 p.m. in the Media Room, Library of the Walpole High School.  Members present </w:t>
      </w:r>
      <w:r w:rsidR="00E779B7">
        <w:t>were</w:t>
      </w:r>
      <w:r>
        <w:t xml:space="preserve">:  P. Stasiukevicius, J. Burke, M. Trudell, M. </w:t>
      </w:r>
      <w:r w:rsidR="00E779B7">
        <w:t>Ahigian</w:t>
      </w:r>
      <w:r>
        <w:t xml:space="preserve">, J. Leith, </w:t>
      </w:r>
      <w:r w:rsidR="00D85D18">
        <w:t xml:space="preserve">A. Flowers, </w:t>
      </w:r>
      <w:r>
        <w:t xml:space="preserve">M. Clow, P. Hinton, </w:t>
      </w:r>
      <w:r w:rsidR="00D85D18">
        <w:t xml:space="preserve">T. Bowen, </w:t>
      </w:r>
      <w:r>
        <w:t xml:space="preserve">A. Hamilton, R. Nottebart and S. Lawson.  Members absent were:  J. Vaillancourt, R. Mariani, and E. Barmakian.  Also in attendance </w:t>
      </w:r>
      <w:proofErr w:type="gramStart"/>
      <w:r>
        <w:t>was</w:t>
      </w:r>
      <w:proofErr w:type="gramEnd"/>
      <w:r>
        <w:t xml:space="preserve"> Town </w:t>
      </w:r>
      <w:r w:rsidR="00D85D18">
        <w:t>Administrator</w:t>
      </w:r>
      <w:r>
        <w:t xml:space="preserve"> J. Johnson, Counsel I. Quirk, Planning Board Members J. Co</w:t>
      </w:r>
      <w:r w:rsidR="00E779B7">
        <w:t xml:space="preserve">nroy, J. Moraski, K. Abate, S. </w:t>
      </w:r>
      <w:proofErr w:type="spellStart"/>
      <w:r w:rsidR="00E779B7">
        <w:t>Khatib</w:t>
      </w:r>
      <w:proofErr w:type="spellEnd"/>
      <w:r w:rsidR="00E779B7">
        <w:t xml:space="preserve"> </w:t>
      </w:r>
      <w:r>
        <w:t xml:space="preserve">and M. Romeo. </w:t>
      </w:r>
      <w:r w:rsidR="00D85D18">
        <w:t>Town Planner T. Higgins</w:t>
      </w:r>
      <w:proofErr w:type="gramStart"/>
      <w:r w:rsidR="00D85D18">
        <w:t xml:space="preserve">, </w:t>
      </w:r>
      <w:r>
        <w:t xml:space="preserve"> Selec</w:t>
      </w:r>
      <w:r w:rsidR="00E779B7">
        <w:t>tmen</w:t>
      </w:r>
      <w:proofErr w:type="gramEnd"/>
      <w:r w:rsidR="00E779B7">
        <w:t xml:space="preserve"> M. Gallivan and A. Ragosta, a</w:t>
      </w:r>
      <w:r w:rsidR="00891555">
        <w:t>nd Fire Chief T. Bailey</w:t>
      </w:r>
      <w:r w:rsidR="0060218D">
        <w:t xml:space="preserve">, Finance Director M. Thompson, and Town Accountant J. Cuneo.   </w:t>
      </w:r>
    </w:p>
    <w:p w14:paraId="06775478" w14:textId="2AF0364B" w:rsidR="00973AC3" w:rsidRDefault="00973AC3" w:rsidP="00973AC3">
      <w:pPr>
        <w:spacing w:after="0" w:line="240" w:lineRule="auto"/>
        <w:jc w:val="both"/>
        <w:rPr>
          <w:sz w:val="24"/>
          <w:szCs w:val="24"/>
        </w:rPr>
      </w:pPr>
    </w:p>
    <w:p w14:paraId="09B9393B" w14:textId="2C835351" w:rsidR="00D85D18" w:rsidRDefault="00973AC3" w:rsidP="00973AC3">
      <w:pPr>
        <w:spacing w:after="0" w:line="240" w:lineRule="auto"/>
        <w:jc w:val="both"/>
        <w:rPr>
          <w:sz w:val="24"/>
          <w:szCs w:val="24"/>
        </w:rPr>
      </w:pPr>
      <w:r>
        <w:rPr>
          <w:sz w:val="24"/>
          <w:szCs w:val="24"/>
        </w:rPr>
        <w:t xml:space="preserve">6:30 p.m. – Quorum being present the meeting was called to order by the Chairman </w:t>
      </w:r>
      <w:r w:rsidR="00D85D18">
        <w:rPr>
          <w:sz w:val="24"/>
          <w:szCs w:val="24"/>
        </w:rPr>
        <w:t xml:space="preserve">                        </w:t>
      </w:r>
    </w:p>
    <w:p w14:paraId="5C5FA5A6" w14:textId="711ACEFA" w:rsidR="00973AC3" w:rsidRDefault="00D85D18" w:rsidP="00973AC3">
      <w:pPr>
        <w:spacing w:after="0" w:line="240" w:lineRule="auto"/>
        <w:jc w:val="both"/>
        <w:rPr>
          <w:sz w:val="24"/>
          <w:szCs w:val="24"/>
        </w:rPr>
      </w:pPr>
      <w:r>
        <w:rPr>
          <w:sz w:val="24"/>
          <w:szCs w:val="24"/>
        </w:rPr>
        <w:t xml:space="preserve">P. </w:t>
      </w:r>
      <w:r w:rsidR="00973AC3">
        <w:rPr>
          <w:sz w:val="24"/>
          <w:szCs w:val="24"/>
        </w:rPr>
        <w:t xml:space="preserve"> Stasiukevicius.  </w:t>
      </w:r>
    </w:p>
    <w:p w14:paraId="19B897F2" w14:textId="59A9CD5E" w:rsidR="00973AC3" w:rsidRDefault="00973AC3" w:rsidP="00973AC3">
      <w:pPr>
        <w:spacing w:after="0" w:line="240" w:lineRule="auto"/>
        <w:jc w:val="both"/>
        <w:rPr>
          <w:sz w:val="24"/>
          <w:szCs w:val="24"/>
        </w:rPr>
      </w:pPr>
    </w:p>
    <w:p w14:paraId="623880AA" w14:textId="7AFCAF01" w:rsidR="00973AC3" w:rsidRDefault="00973AC3" w:rsidP="00973AC3">
      <w:pPr>
        <w:spacing w:after="0" w:line="240" w:lineRule="auto"/>
        <w:jc w:val="both"/>
        <w:rPr>
          <w:b/>
          <w:sz w:val="24"/>
          <w:szCs w:val="24"/>
          <w:u w:val="single"/>
        </w:rPr>
      </w:pPr>
      <w:r w:rsidRPr="00973AC3">
        <w:rPr>
          <w:b/>
          <w:sz w:val="24"/>
          <w:szCs w:val="24"/>
          <w:u w:val="single"/>
        </w:rPr>
        <w:t>Fire Department Internal Year End Transfer</w:t>
      </w:r>
    </w:p>
    <w:p w14:paraId="4AD2A8A2" w14:textId="0E9C1EA7" w:rsidR="00891555" w:rsidRDefault="00891555" w:rsidP="00973AC3">
      <w:pPr>
        <w:spacing w:after="0" w:line="240" w:lineRule="auto"/>
        <w:jc w:val="both"/>
        <w:rPr>
          <w:b/>
          <w:sz w:val="24"/>
          <w:szCs w:val="24"/>
          <w:u w:val="single"/>
        </w:rPr>
      </w:pPr>
    </w:p>
    <w:p w14:paraId="1650B14E" w14:textId="594F7245" w:rsidR="00891555" w:rsidRDefault="00891555" w:rsidP="00973AC3">
      <w:pPr>
        <w:spacing w:after="0" w:line="240" w:lineRule="auto"/>
        <w:jc w:val="both"/>
        <w:rPr>
          <w:sz w:val="24"/>
          <w:szCs w:val="24"/>
        </w:rPr>
      </w:pPr>
      <w:r w:rsidRPr="00E779B7">
        <w:rPr>
          <w:sz w:val="24"/>
          <w:szCs w:val="24"/>
        </w:rPr>
        <w:t>Chief Bailey</w:t>
      </w:r>
      <w:r>
        <w:rPr>
          <w:sz w:val="24"/>
          <w:szCs w:val="24"/>
        </w:rPr>
        <w:t xml:space="preserve"> explained that he is </w:t>
      </w:r>
      <w:r w:rsidR="006B4A5A">
        <w:rPr>
          <w:sz w:val="24"/>
          <w:szCs w:val="24"/>
        </w:rPr>
        <w:t xml:space="preserve">requesting </w:t>
      </w:r>
      <w:r>
        <w:rPr>
          <w:sz w:val="24"/>
          <w:szCs w:val="24"/>
        </w:rPr>
        <w:t xml:space="preserve">a $90,000 year end transfer from </w:t>
      </w:r>
      <w:r w:rsidR="006B4A5A">
        <w:rPr>
          <w:sz w:val="24"/>
          <w:szCs w:val="24"/>
        </w:rPr>
        <w:t>S</w:t>
      </w:r>
      <w:r>
        <w:rPr>
          <w:sz w:val="24"/>
          <w:szCs w:val="24"/>
        </w:rPr>
        <w:t>alaries to Expenses.  This transfer is allowed under MGL c.44.sec</w:t>
      </w:r>
      <w:r w:rsidR="006B4A5A">
        <w:rPr>
          <w:sz w:val="24"/>
          <w:szCs w:val="24"/>
        </w:rPr>
        <w:t>33B for any department within the last two months though July 15.  Board of Selectmen have approved this transfer on a 4-0-0 vote.   It was explained that the monies are available due to the anticipated six new hires did not s</w:t>
      </w:r>
      <w:r w:rsidR="0060218D">
        <w:rPr>
          <w:sz w:val="24"/>
          <w:szCs w:val="24"/>
        </w:rPr>
        <w:t xml:space="preserve">tart </w:t>
      </w:r>
      <w:r w:rsidR="006B4A5A">
        <w:rPr>
          <w:sz w:val="24"/>
          <w:szCs w:val="24"/>
        </w:rPr>
        <w:t xml:space="preserve">at the beginning of the fiscal year and they had to wait for a date for the academy.  </w:t>
      </w:r>
    </w:p>
    <w:p w14:paraId="631C91A1" w14:textId="5A0BC55F" w:rsidR="006B4A5A" w:rsidRDefault="006B4A5A" w:rsidP="00973AC3">
      <w:pPr>
        <w:spacing w:after="0" w:line="240" w:lineRule="auto"/>
        <w:jc w:val="both"/>
        <w:rPr>
          <w:sz w:val="24"/>
          <w:szCs w:val="24"/>
        </w:rPr>
      </w:pPr>
    </w:p>
    <w:p w14:paraId="109FBF55" w14:textId="15CC9886" w:rsidR="006B4A5A" w:rsidRDefault="006B4A5A" w:rsidP="00973AC3">
      <w:pPr>
        <w:spacing w:after="0" w:line="240" w:lineRule="auto"/>
        <w:jc w:val="both"/>
        <w:rPr>
          <w:sz w:val="24"/>
          <w:szCs w:val="24"/>
        </w:rPr>
      </w:pPr>
      <w:r w:rsidRPr="00B34823">
        <w:rPr>
          <w:b/>
          <w:sz w:val="24"/>
          <w:szCs w:val="24"/>
          <w:u w:val="single"/>
        </w:rPr>
        <w:t>MOTION MADE</w:t>
      </w:r>
      <w:r>
        <w:rPr>
          <w:sz w:val="24"/>
          <w:szCs w:val="24"/>
        </w:rPr>
        <w:t xml:space="preserve"> by M. Trudell, Seconded by P. Hinton for Favorable Action on the Fire Department request for an internal year end transfer in the amount of $90</w:t>
      </w:r>
      <w:r w:rsidR="003E1750">
        <w:rPr>
          <w:sz w:val="24"/>
          <w:szCs w:val="24"/>
        </w:rPr>
        <w:t xml:space="preserve">,000 from Salaries to expense For the following line items: </w:t>
      </w:r>
      <w:r>
        <w:rPr>
          <w:sz w:val="24"/>
          <w:szCs w:val="24"/>
        </w:rPr>
        <w:t>530100 Med</w:t>
      </w:r>
      <w:r w:rsidR="003E1750">
        <w:rPr>
          <w:sz w:val="24"/>
          <w:szCs w:val="24"/>
        </w:rPr>
        <w:t xml:space="preserve">ical </w:t>
      </w:r>
      <w:r>
        <w:rPr>
          <w:sz w:val="24"/>
          <w:szCs w:val="24"/>
        </w:rPr>
        <w:t xml:space="preserve"> Health (</w:t>
      </w:r>
      <w:r w:rsidR="003E1750">
        <w:rPr>
          <w:sz w:val="24"/>
          <w:szCs w:val="24"/>
        </w:rPr>
        <w:t>$</w:t>
      </w:r>
      <w:r>
        <w:rPr>
          <w:sz w:val="24"/>
          <w:szCs w:val="24"/>
        </w:rPr>
        <w:t xml:space="preserve">22,842) 558000 </w:t>
      </w:r>
      <w:r w:rsidR="00B34823">
        <w:rPr>
          <w:sz w:val="24"/>
          <w:szCs w:val="24"/>
        </w:rPr>
        <w:t>equipment</w:t>
      </w:r>
      <w:r>
        <w:rPr>
          <w:sz w:val="24"/>
          <w:szCs w:val="24"/>
        </w:rPr>
        <w:t>/turnout gear (</w:t>
      </w:r>
      <w:r w:rsidR="003E1750">
        <w:rPr>
          <w:sz w:val="24"/>
          <w:szCs w:val="24"/>
        </w:rPr>
        <w:t>$</w:t>
      </w:r>
      <w:r>
        <w:rPr>
          <w:sz w:val="24"/>
          <w:szCs w:val="24"/>
        </w:rPr>
        <w:t xml:space="preserve">16,800) 530900 (increase cost of ambulance </w:t>
      </w:r>
      <w:r w:rsidR="00A718C8">
        <w:rPr>
          <w:sz w:val="24"/>
          <w:szCs w:val="24"/>
        </w:rPr>
        <w:t xml:space="preserve">collections </w:t>
      </w:r>
      <w:r>
        <w:rPr>
          <w:sz w:val="24"/>
          <w:szCs w:val="24"/>
        </w:rPr>
        <w:t>(</w:t>
      </w:r>
      <w:r w:rsidR="003E1750">
        <w:rPr>
          <w:sz w:val="24"/>
          <w:szCs w:val="24"/>
        </w:rPr>
        <w:t>$</w:t>
      </w:r>
      <w:r>
        <w:rPr>
          <w:sz w:val="24"/>
          <w:szCs w:val="24"/>
        </w:rPr>
        <w:t>6,000) 541000 ($8,276 Gas/Fuel) 521010 (</w:t>
      </w:r>
      <w:r w:rsidR="003E1750">
        <w:rPr>
          <w:sz w:val="24"/>
          <w:szCs w:val="24"/>
        </w:rPr>
        <w:t>$</w:t>
      </w:r>
      <w:r>
        <w:rPr>
          <w:sz w:val="24"/>
          <w:szCs w:val="24"/>
        </w:rPr>
        <w:t>3,500) electricity</w:t>
      </w:r>
      <w:r w:rsidR="00B34823">
        <w:rPr>
          <w:sz w:val="24"/>
          <w:szCs w:val="24"/>
        </w:rPr>
        <w:t xml:space="preserve"> and 524031 apparatus repair ($32,582)</w:t>
      </w:r>
      <w:r>
        <w:rPr>
          <w:sz w:val="24"/>
          <w:szCs w:val="24"/>
        </w:rPr>
        <w:t xml:space="preserve"> </w:t>
      </w:r>
      <w:r w:rsidR="00B34823">
        <w:rPr>
          <w:sz w:val="24"/>
          <w:szCs w:val="24"/>
        </w:rPr>
        <w:t xml:space="preserve">Motion Passed (12-0-0) (12 voting) Unanimous  </w:t>
      </w:r>
    </w:p>
    <w:p w14:paraId="4A0F6F55" w14:textId="4D2EF9AD" w:rsidR="003A3A95" w:rsidRDefault="003A3A95" w:rsidP="00973AC3">
      <w:pPr>
        <w:spacing w:after="0" w:line="240" w:lineRule="auto"/>
        <w:jc w:val="both"/>
        <w:rPr>
          <w:sz w:val="24"/>
          <w:szCs w:val="24"/>
        </w:rPr>
      </w:pPr>
    </w:p>
    <w:p w14:paraId="1E2D4DF9" w14:textId="4C9CE9B7" w:rsidR="003A3A95" w:rsidRDefault="003A3A95" w:rsidP="00973AC3">
      <w:pPr>
        <w:spacing w:after="0" w:line="240" w:lineRule="auto"/>
        <w:jc w:val="both"/>
        <w:rPr>
          <w:b/>
          <w:sz w:val="24"/>
          <w:szCs w:val="24"/>
          <w:u w:val="single"/>
        </w:rPr>
      </w:pPr>
      <w:r w:rsidRPr="003A3A95">
        <w:rPr>
          <w:b/>
          <w:sz w:val="24"/>
          <w:szCs w:val="24"/>
          <w:u w:val="single"/>
        </w:rPr>
        <w:t xml:space="preserve">May </w:t>
      </w:r>
      <w:proofErr w:type="gramStart"/>
      <w:r w:rsidRPr="003A3A95">
        <w:rPr>
          <w:b/>
          <w:sz w:val="24"/>
          <w:szCs w:val="24"/>
          <w:u w:val="single"/>
        </w:rPr>
        <w:t>7 ,</w:t>
      </w:r>
      <w:proofErr w:type="gramEnd"/>
      <w:r w:rsidRPr="003A3A95">
        <w:rPr>
          <w:b/>
          <w:sz w:val="24"/>
          <w:szCs w:val="24"/>
          <w:u w:val="single"/>
        </w:rPr>
        <w:t xml:space="preserve"> 2018 Spring Annual Town Meeting </w:t>
      </w:r>
    </w:p>
    <w:p w14:paraId="3ABEFA3B" w14:textId="4B9280BA" w:rsidR="003A3A95" w:rsidRDefault="003A3A95" w:rsidP="00973AC3">
      <w:pPr>
        <w:spacing w:after="0" w:line="240" w:lineRule="auto"/>
        <w:jc w:val="both"/>
        <w:rPr>
          <w:b/>
          <w:sz w:val="24"/>
          <w:szCs w:val="24"/>
          <w:u w:val="single"/>
        </w:rPr>
      </w:pPr>
    </w:p>
    <w:p w14:paraId="4E612A80" w14:textId="1CEE4F41" w:rsidR="003A3A95" w:rsidRDefault="003A3A95" w:rsidP="00973AC3">
      <w:pPr>
        <w:spacing w:after="0" w:line="240" w:lineRule="auto"/>
        <w:jc w:val="both"/>
        <w:rPr>
          <w:sz w:val="24"/>
          <w:szCs w:val="24"/>
        </w:rPr>
      </w:pPr>
      <w:r>
        <w:rPr>
          <w:b/>
          <w:sz w:val="24"/>
          <w:szCs w:val="24"/>
          <w:u w:val="single"/>
        </w:rPr>
        <w:t xml:space="preserve">MOTION MADE </w:t>
      </w:r>
      <w:r>
        <w:rPr>
          <w:sz w:val="24"/>
          <w:szCs w:val="24"/>
        </w:rPr>
        <w:t>by S. Lawson, Seconded by M. Trudell for Reconsideration of Article 35</w:t>
      </w:r>
      <w:proofErr w:type="gramStart"/>
      <w:r>
        <w:rPr>
          <w:sz w:val="24"/>
          <w:szCs w:val="24"/>
        </w:rPr>
        <w:t>,  Motion</w:t>
      </w:r>
      <w:proofErr w:type="gramEnd"/>
      <w:r>
        <w:rPr>
          <w:sz w:val="24"/>
          <w:szCs w:val="24"/>
        </w:rPr>
        <w:t xml:space="preserve"> Passed, (12-0-0) (12 voting) Unanimous</w:t>
      </w:r>
    </w:p>
    <w:p w14:paraId="7D632270" w14:textId="5F2D1ADF" w:rsidR="003A3A95" w:rsidRDefault="003A3A95" w:rsidP="00973AC3">
      <w:pPr>
        <w:spacing w:after="0" w:line="240" w:lineRule="auto"/>
        <w:jc w:val="both"/>
        <w:rPr>
          <w:sz w:val="24"/>
          <w:szCs w:val="24"/>
        </w:rPr>
      </w:pPr>
    </w:p>
    <w:p w14:paraId="6D8A34BE" w14:textId="5BE83DFC" w:rsidR="00487084" w:rsidRDefault="007C77FD" w:rsidP="00973AC3">
      <w:pPr>
        <w:spacing w:after="0" w:line="240" w:lineRule="auto"/>
        <w:jc w:val="both"/>
        <w:rPr>
          <w:sz w:val="24"/>
          <w:szCs w:val="24"/>
        </w:rPr>
      </w:pPr>
      <w:r>
        <w:rPr>
          <w:sz w:val="24"/>
          <w:szCs w:val="24"/>
        </w:rPr>
        <w:t xml:space="preserve">Planning Board Chairman </w:t>
      </w:r>
      <w:r w:rsidR="00A718C8">
        <w:rPr>
          <w:sz w:val="24"/>
          <w:szCs w:val="24"/>
        </w:rPr>
        <w:t xml:space="preserve">J. Conroy </w:t>
      </w:r>
      <w:r>
        <w:rPr>
          <w:sz w:val="24"/>
          <w:szCs w:val="24"/>
        </w:rPr>
        <w:t xml:space="preserve">spoke to this article. </w:t>
      </w:r>
      <w:r w:rsidR="00A718C8">
        <w:rPr>
          <w:sz w:val="24"/>
          <w:szCs w:val="24"/>
        </w:rPr>
        <w:t xml:space="preserve">Article removes the option of constructing an Age Qualified Village (AQV) in non—residential districts (i.e.) Business (B), Limited Manufacturing (LM) and Highway Business (HB) as well as in the Rural </w:t>
      </w:r>
      <w:proofErr w:type="gramStart"/>
      <w:r w:rsidR="00A718C8">
        <w:rPr>
          <w:sz w:val="24"/>
          <w:szCs w:val="24"/>
        </w:rPr>
        <w:t>District .</w:t>
      </w:r>
      <w:proofErr w:type="gramEnd"/>
      <w:r w:rsidR="00A718C8">
        <w:rPr>
          <w:sz w:val="24"/>
          <w:szCs w:val="24"/>
        </w:rPr>
        <w:t xml:space="preserve">  The intent is to retain the non-residential districts for non-residential uses (i.e. commercial/industrial/retain) and not allow residential uses.  It precludes the higher density AQV’s from being located in the Rural Distract where such uses would not be in character with </w:t>
      </w:r>
      <w:r w:rsidR="00A718C8">
        <w:rPr>
          <w:sz w:val="24"/>
          <w:szCs w:val="24"/>
        </w:rPr>
        <w:lastRenderedPageBreak/>
        <w:t xml:space="preserve">existing single-family housing on larger lots.  </w:t>
      </w:r>
      <w:r>
        <w:rPr>
          <w:sz w:val="24"/>
          <w:szCs w:val="24"/>
        </w:rPr>
        <w:t xml:space="preserve"> </w:t>
      </w:r>
      <w:r w:rsidR="00A76152">
        <w:rPr>
          <w:sz w:val="24"/>
          <w:szCs w:val="24"/>
        </w:rPr>
        <w:t xml:space="preserve">AQV came </w:t>
      </w:r>
      <w:r w:rsidR="00A718C8">
        <w:rPr>
          <w:sz w:val="24"/>
          <w:szCs w:val="24"/>
        </w:rPr>
        <w:t>into effect</w:t>
      </w:r>
      <w:r w:rsidR="00A76152">
        <w:rPr>
          <w:sz w:val="24"/>
          <w:szCs w:val="24"/>
        </w:rPr>
        <w:t xml:space="preserve"> due to a proposal</w:t>
      </w:r>
      <w:r w:rsidR="00A718C8">
        <w:rPr>
          <w:sz w:val="24"/>
          <w:szCs w:val="24"/>
        </w:rPr>
        <w:t xml:space="preserve"> from a</w:t>
      </w:r>
      <w:r w:rsidR="00A76152">
        <w:rPr>
          <w:sz w:val="24"/>
          <w:szCs w:val="24"/>
        </w:rPr>
        <w:t xml:space="preserve"> developer to allow AQV to on</w:t>
      </w:r>
      <w:r w:rsidR="0060218D">
        <w:rPr>
          <w:sz w:val="24"/>
          <w:szCs w:val="24"/>
        </w:rPr>
        <w:t>ly be allowed in Residential B</w:t>
      </w:r>
      <w:proofErr w:type="gramStart"/>
      <w:r w:rsidR="0060218D">
        <w:rPr>
          <w:sz w:val="24"/>
          <w:szCs w:val="24"/>
        </w:rPr>
        <w:t xml:space="preserve">, </w:t>
      </w:r>
      <w:r w:rsidR="00A76152">
        <w:rPr>
          <w:sz w:val="24"/>
          <w:szCs w:val="24"/>
        </w:rPr>
        <w:t xml:space="preserve"> General</w:t>
      </w:r>
      <w:proofErr w:type="gramEnd"/>
      <w:r w:rsidR="00A76152">
        <w:rPr>
          <w:sz w:val="24"/>
          <w:szCs w:val="24"/>
        </w:rPr>
        <w:t xml:space="preserve"> Residence Business and LM and Hig</w:t>
      </w:r>
      <w:r w:rsidR="0060218D">
        <w:rPr>
          <w:sz w:val="24"/>
          <w:szCs w:val="24"/>
        </w:rPr>
        <w:t>h Business District and Rural Di</w:t>
      </w:r>
      <w:r w:rsidR="00A76152">
        <w:rPr>
          <w:sz w:val="24"/>
          <w:szCs w:val="24"/>
        </w:rPr>
        <w:t xml:space="preserve">strict </w:t>
      </w:r>
      <w:r w:rsidR="007B1992">
        <w:rPr>
          <w:sz w:val="24"/>
          <w:szCs w:val="24"/>
        </w:rPr>
        <w:t>contiguous</w:t>
      </w:r>
      <w:r w:rsidR="00A76152">
        <w:rPr>
          <w:sz w:val="24"/>
          <w:szCs w:val="24"/>
        </w:rPr>
        <w:t xml:space="preserve"> to the Highway Business  Distri</w:t>
      </w:r>
      <w:r w:rsidR="00A718C8">
        <w:rPr>
          <w:sz w:val="24"/>
          <w:szCs w:val="24"/>
        </w:rPr>
        <w:t xml:space="preserve">ct.  Proposal is to allow only </w:t>
      </w:r>
      <w:proofErr w:type="gramStart"/>
      <w:r w:rsidR="00A718C8">
        <w:rPr>
          <w:sz w:val="24"/>
          <w:szCs w:val="24"/>
        </w:rPr>
        <w:t xml:space="preserve">in </w:t>
      </w:r>
      <w:r w:rsidR="00A76152">
        <w:rPr>
          <w:sz w:val="24"/>
          <w:szCs w:val="24"/>
        </w:rPr>
        <w:t xml:space="preserve"> </w:t>
      </w:r>
      <w:r w:rsidR="007B1992">
        <w:rPr>
          <w:sz w:val="24"/>
          <w:szCs w:val="24"/>
        </w:rPr>
        <w:t>Residential</w:t>
      </w:r>
      <w:proofErr w:type="gramEnd"/>
      <w:r w:rsidR="00A76152">
        <w:rPr>
          <w:sz w:val="24"/>
          <w:szCs w:val="24"/>
        </w:rPr>
        <w:t xml:space="preserve"> B and General </w:t>
      </w:r>
      <w:r w:rsidR="00A718C8">
        <w:rPr>
          <w:sz w:val="24"/>
          <w:szCs w:val="24"/>
        </w:rPr>
        <w:t>R</w:t>
      </w:r>
      <w:r w:rsidR="007B1992">
        <w:rPr>
          <w:sz w:val="24"/>
          <w:szCs w:val="24"/>
        </w:rPr>
        <w:t>esidential</w:t>
      </w:r>
      <w:r w:rsidR="00A718C8">
        <w:rPr>
          <w:sz w:val="24"/>
          <w:szCs w:val="24"/>
        </w:rPr>
        <w:t xml:space="preserve"> D</w:t>
      </w:r>
      <w:r w:rsidR="00A76152">
        <w:rPr>
          <w:sz w:val="24"/>
          <w:szCs w:val="24"/>
        </w:rPr>
        <w:t>istricts and to change the Use Table</w:t>
      </w:r>
      <w:r w:rsidR="00A718C8">
        <w:rPr>
          <w:sz w:val="24"/>
          <w:szCs w:val="24"/>
        </w:rPr>
        <w:t xml:space="preserve"> for </w:t>
      </w:r>
      <w:r w:rsidR="00A76152">
        <w:rPr>
          <w:sz w:val="24"/>
          <w:szCs w:val="24"/>
        </w:rPr>
        <w:t xml:space="preserve"> 10 and 15 acre parcels.   Planning Board is not aware of anyone being unhappy with this</w:t>
      </w:r>
      <w:r w:rsidR="00A718C8">
        <w:rPr>
          <w:sz w:val="24"/>
          <w:szCs w:val="24"/>
        </w:rPr>
        <w:t xml:space="preserve"> </w:t>
      </w:r>
      <w:proofErr w:type="gramStart"/>
      <w:r w:rsidR="00A718C8">
        <w:rPr>
          <w:sz w:val="24"/>
          <w:szCs w:val="24"/>
        </w:rPr>
        <w:t xml:space="preserve">proposed </w:t>
      </w:r>
      <w:r w:rsidR="00A76152">
        <w:rPr>
          <w:sz w:val="24"/>
          <w:szCs w:val="24"/>
        </w:rPr>
        <w:t xml:space="preserve"> change</w:t>
      </w:r>
      <w:proofErr w:type="gramEnd"/>
      <w:r w:rsidR="00A76152">
        <w:rPr>
          <w:sz w:val="24"/>
          <w:szCs w:val="24"/>
        </w:rPr>
        <w:t xml:space="preserve">. </w:t>
      </w:r>
    </w:p>
    <w:p w14:paraId="32CCF36F" w14:textId="77777777" w:rsidR="00A4452E" w:rsidRDefault="00A4452E" w:rsidP="00973AC3">
      <w:pPr>
        <w:spacing w:after="0" w:line="240" w:lineRule="auto"/>
        <w:jc w:val="both"/>
        <w:rPr>
          <w:sz w:val="24"/>
          <w:szCs w:val="24"/>
        </w:rPr>
      </w:pPr>
    </w:p>
    <w:p w14:paraId="7BA3BFDD" w14:textId="721C6DEF" w:rsidR="00A4452E" w:rsidRDefault="00A4452E" w:rsidP="00973AC3">
      <w:pPr>
        <w:spacing w:after="0" w:line="240" w:lineRule="auto"/>
        <w:jc w:val="both"/>
        <w:rPr>
          <w:sz w:val="24"/>
          <w:szCs w:val="24"/>
        </w:rPr>
      </w:pPr>
      <w:r>
        <w:rPr>
          <w:sz w:val="24"/>
          <w:szCs w:val="24"/>
        </w:rPr>
        <w:t>Selectmen voted 4</w:t>
      </w:r>
      <w:r w:rsidR="00067D31">
        <w:rPr>
          <w:sz w:val="24"/>
          <w:szCs w:val="24"/>
        </w:rPr>
        <w:t xml:space="preserve">-0-0 to Refer Back to Committee on this article.   </w:t>
      </w:r>
      <w:r>
        <w:rPr>
          <w:sz w:val="24"/>
          <w:szCs w:val="24"/>
        </w:rPr>
        <w:t xml:space="preserve">  </w:t>
      </w:r>
    </w:p>
    <w:p w14:paraId="461EAF28" w14:textId="77777777" w:rsidR="00A718C8" w:rsidRDefault="00A718C8" w:rsidP="00973AC3">
      <w:pPr>
        <w:spacing w:after="0" w:line="240" w:lineRule="auto"/>
        <w:jc w:val="both"/>
        <w:rPr>
          <w:sz w:val="24"/>
          <w:szCs w:val="24"/>
        </w:rPr>
      </w:pPr>
    </w:p>
    <w:p w14:paraId="606CC456" w14:textId="311DD9E9" w:rsidR="003A3A95" w:rsidRPr="00E779B7" w:rsidRDefault="00487084" w:rsidP="00973AC3">
      <w:pPr>
        <w:spacing w:after="0" w:line="240" w:lineRule="auto"/>
        <w:jc w:val="both"/>
        <w:rPr>
          <w:sz w:val="24"/>
          <w:szCs w:val="24"/>
        </w:rPr>
      </w:pPr>
      <w:r w:rsidRPr="00E779B7">
        <w:rPr>
          <w:b/>
          <w:sz w:val="24"/>
          <w:szCs w:val="24"/>
          <w:u w:val="single"/>
        </w:rPr>
        <w:t>Discussion:</w:t>
      </w:r>
      <w:r w:rsidRPr="00E779B7">
        <w:rPr>
          <w:sz w:val="24"/>
          <w:szCs w:val="24"/>
        </w:rPr>
        <w:t xml:space="preserve"> </w:t>
      </w:r>
      <w:r w:rsidR="00A76152" w:rsidRPr="00E779B7">
        <w:rPr>
          <w:sz w:val="24"/>
          <w:szCs w:val="24"/>
        </w:rPr>
        <w:t>Town needs a balance of b</w:t>
      </w:r>
      <w:r w:rsidR="00A4452E">
        <w:rPr>
          <w:sz w:val="24"/>
          <w:szCs w:val="24"/>
        </w:rPr>
        <w:t xml:space="preserve">oth commercial and residential in the Town.  </w:t>
      </w:r>
      <w:r w:rsidR="00A76152" w:rsidRPr="00E779B7">
        <w:rPr>
          <w:sz w:val="24"/>
          <w:szCs w:val="24"/>
        </w:rPr>
        <w:t xml:space="preserve">  Town is in the process of building many more housing units.</w:t>
      </w:r>
      <w:r w:rsidR="00A4452E">
        <w:rPr>
          <w:sz w:val="24"/>
          <w:szCs w:val="24"/>
        </w:rPr>
        <w:t xml:space="preserve">  Vacancy rate for commercial land is higher than for residential.  Town needs to work on the commercial base and needs to preserve what we have.  There needs to be thoughtful plan, making it affordable for the elderly and young people.  </w:t>
      </w:r>
    </w:p>
    <w:p w14:paraId="04DCDFE1" w14:textId="288574E2" w:rsidR="00487084" w:rsidRPr="00E779B7" w:rsidRDefault="00487084" w:rsidP="00761C0F">
      <w:pPr>
        <w:spacing w:after="0" w:line="240" w:lineRule="auto"/>
        <w:rPr>
          <w:sz w:val="24"/>
          <w:szCs w:val="24"/>
        </w:rPr>
      </w:pPr>
    </w:p>
    <w:p w14:paraId="22E1DA25" w14:textId="4E5A4CDA" w:rsidR="00487084" w:rsidRPr="00E779B7" w:rsidRDefault="00487084" w:rsidP="00761C0F">
      <w:pPr>
        <w:spacing w:after="0" w:line="240" w:lineRule="auto"/>
        <w:rPr>
          <w:sz w:val="24"/>
          <w:szCs w:val="24"/>
        </w:rPr>
      </w:pPr>
      <w:r w:rsidRPr="00E779B7">
        <w:rPr>
          <w:b/>
          <w:sz w:val="24"/>
          <w:szCs w:val="24"/>
          <w:u w:val="single"/>
        </w:rPr>
        <w:t>MOTION MADE</w:t>
      </w:r>
      <w:r w:rsidRPr="00E779B7">
        <w:rPr>
          <w:sz w:val="24"/>
          <w:szCs w:val="24"/>
        </w:rPr>
        <w:t xml:space="preserve"> by T. Bowen, Seconded by S. Lawson for Favorable Action on the Town Counsel Draft of Article 35 dated May 8, 2018, Motion Passed (11-1-0) (A. Flowers opposed) (12 voting) </w:t>
      </w:r>
    </w:p>
    <w:p w14:paraId="4E1D5E62" w14:textId="77777777" w:rsidR="007B1992" w:rsidRPr="00E779B7" w:rsidRDefault="007B1992" w:rsidP="00761C0F">
      <w:pPr>
        <w:spacing w:after="0" w:line="240" w:lineRule="auto"/>
        <w:rPr>
          <w:sz w:val="24"/>
          <w:szCs w:val="24"/>
        </w:rPr>
      </w:pPr>
    </w:p>
    <w:p w14:paraId="57BAB6C8" w14:textId="2486731E" w:rsidR="007B1992" w:rsidRPr="00E779B7" w:rsidRDefault="007B1992" w:rsidP="00761C0F">
      <w:pPr>
        <w:spacing w:after="0" w:line="240" w:lineRule="auto"/>
        <w:rPr>
          <w:b/>
          <w:sz w:val="24"/>
          <w:szCs w:val="24"/>
          <w:u w:val="single"/>
        </w:rPr>
      </w:pPr>
      <w:r w:rsidRPr="00E779B7">
        <w:rPr>
          <w:b/>
          <w:sz w:val="24"/>
          <w:szCs w:val="24"/>
          <w:u w:val="single"/>
        </w:rPr>
        <w:t>Year End Funds/Chairman’s Authorization</w:t>
      </w:r>
    </w:p>
    <w:p w14:paraId="6CE822C6" w14:textId="77777777" w:rsidR="007B1992" w:rsidRPr="00E779B7" w:rsidRDefault="007B1992" w:rsidP="00761C0F">
      <w:pPr>
        <w:spacing w:after="0" w:line="240" w:lineRule="auto"/>
        <w:rPr>
          <w:b/>
          <w:sz w:val="24"/>
          <w:szCs w:val="24"/>
          <w:u w:val="single"/>
        </w:rPr>
      </w:pPr>
    </w:p>
    <w:p w14:paraId="208AEF35" w14:textId="5CD6E72D" w:rsidR="007B1992" w:rsidRPr="00E779B7" w:rsidRDefault="007B1992" w:rsidP="00761C0F">
      <w:pPr>
        <w:spacing w:after="0" w:line="240" w:lineRule="auto"/>
        <w:rPr>
          <w:sz w:val="24"/>
          <w:szCs w:val="24"/>
        </w:rPr>
      </w:pPr>
      <w:r w:rsidRPr="00E779B7">
        <w:rPr>
          <w:sz w:val="24"/>
          <w:szCs w:val="24"/>
        </w:rPr>
        <w:t xml:space="preserve">In prior year’s the Finance Committee has granted authorization to the Chairman or Vice-Chairman to approve Reserve Fund Transfers or within budget transfers up to $5,000 and to a date certain (July 15, 2018) thus eliminating a need to call a meeting for the end of the budget year.  This is needed due to sometimes having difficulty during the summer months in obtaining a quorum.  </w:t>
      </w:r>
    </w:p>
    <w:p w14:paraId="3B6F7EB1" w14:textId="77777777" w:rsidR="007B1992" w:rsidRPr="00E779B7" w:rsidRDefault="007B1992" w:rsidP="00761C0F">
      <w:pPr>
        <w:spacing w:after="0" w:line="240" w:lineRule="auto"/>
        <w:rPr>
          <w:sz w:val="24"/>
          <w:szCs w:val="24"/>
        </w:rPr>
      </w:pPr>
    </w:p>
    <w:p w14:paraId="3F5C21DF" w14:textId="47B25C8A" w:rsidR="007B1992" w:rsidRPr="00E779B7" w:rsidRDefault="007B1992" w:rsidP="00761C0F">
      <w:pPr>
        <w:spacing w:after="0" w:line="240" w:lineRule="auto"/>
        <w:rPr>
          <w:sz w:val="24"/>
          <w:szCs w:val="24"/>
        </w:rPr>
      </w:pPr>
      <w:r w:rsidRPr="00E779B7">
        <w:rPr>
          <w:b/>
          <w:sz w:val="24"/>
          <w:szCs w:val="24"/>
          <w:u w:val="single"/>
        </w:rPr>
        <w:t>MOTION MADE</w:t>
      </w:r>
      <w:r w:rsidRPr="00E779B7">
        <w:rPr>
          <w:sz w:val="24"/>
          <w:szCs w:val="24"/>
        </w:rPr>
        <w:t xml:space="preserve"> b y T. Bowen, Seconded by S. Lawson  </w:t>
      </w:r>
      <w:r w:rsidR="00067D31">
        <w:rPr>
          <w:sz w:val="24"/>
          <w:szCs w:val="24"/>
        </w:rPr>
        <w:t>t</w:t>
      </w:r>
      <w:r w:rsidRPr="00E779B7">
        <w:rPr>
          <w:sz w:val="24"/>
          <w:szCs w:val="24"/>
        </w:rPr>
        <w:t xml:space="preserve">o grant the Finance Committee Chairman or Vice-Chairman authorization to approve any Reserve Fund </w:t>
      </w:r>
      <w:r w:rsidR="00E779B7" w:rsidRPr="00E779B7">
        <w:rPr>
          <w:sz w:val="24"/>
          <w:szCs w:val="24"/>
        </w:rPr>
        <w:t>Transfers</w:t>
      </w:r>
      <w:r w:rsidRPr="00E779B7">
        <w:rPr>
          <w:sz w:val="24"/>
          <w:szCs w:val="24"/>
        </w:rPr>
        <w:t xml:space="preserve"> or Budget Transfers for Expenses to Salaries or Salaries to Expenses up to the amount of $5,000 for </w:t>
      </w:r>
      <w:r w:rsidR="00E779B7" w:rsidRPr="00E779B7">
        <w:rPr>
          <w:sz w:val="24"/>
          <w:szCs w:val="24"/>
        </w:rPr>
        <w:t>the</w:t>
      </w:r>
      <w:r w:rsidRPr="00E779B7">
        <w:rPr>
          <w:sz w:val="24"/>
          <w:szCs w:val="24"/>
        </w:rPr>
        <w:t xml:space="preserve"> period ending July 15, 2018.  Motion Passed (11-1-0) (J. Burke in opposition) (12 voting)  </w:t>
      </w:r>
    </w:p>
    <w:p w14:paraId="4C8C2C1F" w14:textId="77777777" w:rsidR="007B1992" w:rsidRPr="00E779B7" w:rsidRDefault="007B1992" w:rsidP="00761C0F">
      <w:pPr>
        <w:spacing w:after="0" w:line="240" w:lineRule="auto"/>
        <w:rPr>
          <w:sz w:val="24"/>
          <w:szCs w:val="24"/>
        </w:rPr>
      </w:pPr>
    </w:p>
    <w:p w14:paraId="74743EBE" w14:textId="53EAF8B3" w:rsidR="007B1992" w:rsidRPr="00E779B7" w:rsidRDefault="007B1992" w:rsidP="00761C0F">
      <w:pPr>
        <w:spacing w:after="0" w:line="240" w:lineRule="auto"/>
        <w:rPr>
          <w:b/>
          <w:sz w:val="24"/>
          <w:szCs w:val="24"/>
          <w:u w:val="single"/>
        </w:rPr>
      </w:pPr>
      <w:r w:rsidRPr="00E779B7">
        <w:rPr>
          <w:b/>
          <w:sz w:val="24"/>
          <w:szCs w:val="24"/>
          <w:u w:val="single"/>
        </w:rPr>
        <w:t>Adjourn:</w:t>
      </w:r>
    </w:p>
    <w:p w14:paraId="4872EBDB" w14:textId="77777777" w:rsidR="007B1992" w:rsidRPr="00E779B7" w:rsidRDefault="007B1992" w:rsidP="00761C0F">
      <w:pPr>
        <w:spacing w:after="0" w:line="240" w:lineRule="auto"/>
        <w:rPr>
          <w:b/>
          <w:sz w:val="24"/>
          <w:szCs w:val="24"/>
          <w:u w:val="single"/>
        </w:rPr>
      </w:pPr>
    </w:p>
    <w:p w14:paraId="0D5A12CB" w14:textId="0AD0A5D1" w:rsidR="007B1992" w:rsidRPr="00E779B7" w:rsidRDefault="007B1992" w:rsidP="00761C0F">
      <w:pPr>
        <w:spacing w:after="0" w:line="240" w:lineRule="auto"/>
        <w:rPr>
          <w:sz w:val="24"/>
          <w:szCs w:val="24"/>
        </w:rPr>
      </w:pPr>
      <w:r w:rsidRPr="00E779B7">
        <w:rPr>
          <w:b/>
          <w:sz w:val="24"/>
          <w:szCs w:val="24"/>
          <w:u w:val="single"/>
        </w:rPr>
        <w:t xml:space="preserve">MOTION MADE </w:t>
      </w:r>
      <w:r w:rsidRPr="00E779B7">
        <w:rPr>
          <w:sz w:val="24"/>
          <w:szCs w:val="24"/>
        </w:rPr>
        <w:t>by P. Hinton, Seconded by S. Lawson to adjourn the meeting at 7:05 p.m., Motion Passed (12-0-0) (12 voting) Unanimous</w:t>
      </w:r>
    </w:p>
    <w:p w14:paraId="4CDE64DF" w14:textId="77777777" w:rsidR="007B1992" w:rsidRPr="00E779B7" w:rsidRDefault="007B1992" w:rsidP="00761C0F">
      <w:pPr>
        <w:spacing w:after="0" w:line="240" w:lineRule="auto"/>
        <w:rPr>
          <w:sz w:val="24"/>
          <w:szCs w:val="24"/>
        </w:rPr>
      </w:pPr>
    </w:p>
    <w:p w14:paraId="3DBA01D3" w14:textId="23E4DE69" w:rsidR="007B1992" w:rsidRPr="00E779B7" w:rsidRDefault="007B1992" w:rsidP="00761C0F">
      <w:pPr>
        <w:spacing w:after="0" w:line="240" w:lineRule="auto"/>
        <w:rPr>
          <w:sz w:val="24"/>
          <w:szCs w:val="24"/>
        </w:rPr>
      </w:pPr>
      <w:r w:rsidRPr="00E779B7">
        <w:rPr>
          <w:sz w:val="24"/>
          <w:szCs w:val="24"/>
        </w:rPr>
        <w:t>Respectfully submitted,</w:t>
      </w:r>
    </w:p>
    <w:p w14:paraId="1E35250F" w14:textId="77777777" w:rsidR="007B1992" w:rsidRPr="00E779B7" w:rsidRDefault="007B1992" w:rsidP="00761C0F">
      <w:pPr>
        <w:spacing w:after="0" w:line="240" w:lineRule="auto"/>
        <w:rPr>
          <w:sz w:val="24"/>
          <w:szCs w:val="24"/>
        </w:rPr>
      </w:pPr>
    </w:p>
    <w:p w14:paraId="77DB6BCA" w14:textId="77777777" w:rsidR="007B1992" w:rsidRPr="00E779B7" w:rsidRDefault="007B1992" w:rsidP="00761C0F">
      <w:pPr>
        <w:spacing w:after="0" w:line="240" w:lineRule="auto"/>
        <w:rPr>
          <w:sz w:val="24"/>
          <w:szCs w:val="24"/>
        </w:rPr>
      </w:pPr>
    </w:p>
    <w:p w14:paraId="37C31F31" w14:textId="77777777" w:rsidR="007B1992" w:rsidRPr="00E779B7" w:rsidRDefault="007B1992" w:rsidP="00761C0F">
      <w:pPr>
        <w:spacing w:after="0" w:line="240" w:lineRule="auto"/>
        <w:rPr>
          <w:sz w:val="24"/>
          <w:szCs w:val="24"/>
        </w:rPr>
      </w:pPr>
    </w:p>
    <w:p w14:paraId="5390698D" w14:textId="1203FDD3" w:rsidR="007B1992" w:rsidRPr="00E779B7" w:rsidRDefault="007B1992" w:rsidP="00761C0F">
      <w:pPr>
        <w:spacing w:after="0" w:line="240" w:lineRule="auto"/>
        <w:rPr>
          <w:sz w:val="24"/>
          <w:szCs w:val="24"/>
        </w:rPr>
      </w:pPr>
      <w:r w:rsidRPr="00E779B7">
        <w:rPr>
          <w:sz w:val="24"/>
          <w:szCs w:val="24"/>
        </w:rPr>
        <w:t>Clare P. Abril</w:t>
      </w:r>
    </w:p>
    <w:p w14:paraId="662E1C63" w14:textId="3E2D44CB" w:rsidR="007B1992" w:rsidRPr="00E779B7" w:rsidRDefault="007B1992" w:rsidP="00761C0F">
      <w:pPr>
        <w:spacing w:after="0" w:line="240" w:lineRule="auto"/>
        <w:rPr>
          <w:sz w:val="24"/>
          <w:szCs w:val="24"/>
        </w:rPr>
      </w:pPr>
      <w:r w:rsidRPr="00E779B7">
        <w:rPr>
          <w:sz w:val="24"/>
          <w:szCs w:val="24"/>
        </w:rPr>
        <w:t xml:space="preserve">Clerk   </w:t>
      </w:r>
    </w:p>
    <w:p w14:paraId="54FAF973" w14:textId="77777777" w:rsidR="007B1992" w:rsidRPr="007B1992" w:rsidRDefault="007B1992">
      <w:pPr>
        <w:spacing w:after="0" w:line="240" w:lineRule="auto"/>
        <w:rPr>
          <w:b/>
          <w:u w:val="single"/>
        </w:rPr>
      </w:pPr>
    </w:p>
    <w:sectPr w:rsidR="007B1992" w:rsidRPr="007B1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20"/>
    <w:rsid w:val="00067D31"/>
    <w:rsid w:val="00360420"/>
    <w:rsid w:val="003A3A95"/>
    <w:rsid w:val="003E1750"/>
    <w:rsid w:val="003F1188"/>
    <w:rsid w:val="00487084"/>
    <w:rsid w:val="0060218D"/>
    <w:rsid w:val="00677E5C"/>
    <w:rsid w:val="006B4A5A"/>
    <w:rsid w:val="006E11E7"/>
    <w:rsid w:val="00761C0F"/>
    <w:rsid w:val="007B1992"/>
    <w:rsid w:val="007C77FD"/>
    <w:rsid w:val="00891555"/>
    <w:rsid w:val="00973AC3"/>
    <w:rsid w:val="00A4452E"/>
    <w:rsid w:val="00A718C8"/>
    <w:rsid w:val="00A76152"/>
    <w:rsid w:val="00B34823"/>
    <w:rsid w:val="00CA19D2"/>
    <w:rsid w:val="00D85D18"/>
    <w:rsid w:val="00E009D7"/>
    <w:rsid w:val="00E779B7"/>
    <w:rsid w:val="00F1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abril</dc:creator>
  <cp:lastModifiedBy>Clare Abril</cp:lastModifiedBy>
  <cp:revision>9</cp:revision>
  <cp:lastPrinted>2018-05-14T15:10:00Z</cp:lastPrinted>
  <dcterms:created xsi:type="dcterms:W3CDTF">2018-05-14T14:03:00Z</dcterms:created>
  <dcterms:modified xsi:type="dcterms:W3CDTF">2018-11-27T16:45:00Z</dcterms:modified>
</cp:coreProperties>
</file>