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67" w:rsidRPr="00BF7558" w:rsidRDefault="00C26C67" w:rsidP="00FC4053">
      <w:pPr>
        <w:rPr>
          <w:rFonts w:ascii="Times New Roman" w:hAnsi="Times New Roman"/>
        </w:rPr>
      </w:pPr>
      <w:r w:rsidRPr="00BF7558">
        <w:rPr>
          <w:rFonts w:ascii="Times New Roman" w:hAnsi="Times New Roman"/>
        </w:rPr>
        <w:t xml:space="preserve">The Board of Selectmen held </w:t>
      </w:r>
      <w:r>
        <w:rPr>
          <w:rFonts w:ascii="Times New Roman" w:hAnsi="Times New Roman"/>
        </w:rPr>
        <w:t>a meeting on Tuesday, March 4</w:t>
      </w:r>
      <w:r w:rsidRPr="00BF7558">
        <w:rPr>
          <w:rFonts w:ascii="Times New Roman" w:hAnsi="Times New Roman"/>
        </w:rPr>
        <w:t>, 2014 beginning at 7:00 p.m</w:t>
      </w:r>
      <w:r>
        <w:rPr>
          <w:rFonts w:ascii="Times New Roman" w:hAnsi="Times New Roman"/>
        </w:rPr>
        <w:t>.</w:t>
      </w:r>
      <w:r w:rsidRPr="00BF7558">
        <w:rPr>
          <w:rFonts w:ascii="Times New Roman" w:hAnsi="Times New Roman"/>
        </w:rPr>
        <w:t xml:space="preserve"> in the Main Meeting Room of the Town Hall.  Mr. </w:t>
      </w:r>
      <w:smartTag w:uri="urn:schemas-microsoft-com:office:smarttags" w:element="State">
        <w:smartTag w:uri="urn:schemas-microsoft-com:office:smarttags" w:element="place">
          <w:r w:rsidRPr="00BF7558">
            <w:rPr>
              <w:rFonts w:ascii="Times New Roman" w:hAnsi="Times New Roman"/>
            </w:rPr>
            <w:t>Berry</w:t>
          </w:r>
        </w:smartTag>
      </w:smartTag>
      <w:r w:rsidRPr="00BF7558">
        <w:rPr>
          <w:rFonts w:ascii="Times New Roman" w:hAnsi="Times New Roman"/>
        </w:rPr>
        <w:t xml:space="preserve"> was absent, the following members were present.</w:t>
      </w:r>
    </w:p>
    <w:p w:rsidR="00C26C67" w:rsidRPr="00BF7558" w:rsidRDefault="00C26C67" w:rsidP="00FC4053">
      <w:pPr>
        <w:rPr>
          <w:rFonts w:ascii="Times New Roman" w:hAnsi="Times New Roman"/>
        </w:rPr>
      </w:pPr>
    </w:p>
    <w:p w:rsidR="00C26C67" w:rsidRDefault="00C26C67" w:rsidP="00FC4053">
      <w:pPr>
        <w:rPr>
          <w:rFonts w:ascii="Times New Roman" w:hAnsi="Times New Roman"/>
        </w:rPr>
      </w:pPr>
      <w:r w:rsidRPr="00BF7558">
        <w:rPr>
          <w:rFonts w:ascii="Times New Roman" w:hAnsi="Times New Roman"/>
        </w:rPr>
        <w:tab/>
      </w:r>
      <w:r w:rsidRPr="00BF7558">
        <w:rPr>
          <w:rFonts w:ascii="Times New Roman" w:hAnsi="Times New Roman"/>
        </w:rPr>
        <w:tab/>
      </w:r>
      <w:r w:rsidRPr="00BF7558">
        <w:rPr>
          <w:rFonts w:ascii="Times New Roman" w:hAnsi="Times New Roman"/>
        </w:rPr>
        <w:tab/>
      </w:r>
      <w:r w:rsidRPr="00BF7558">
        <w:rPr>
          <w:rFonts w:ascii="Times New Roman" w:hAnsi="Times New Roman"/>
        </w:rPr>
        <w:tab/>
        <w:t>Mark Gallivan, Chairman</w:t>
      </w:r>
    </w:p>
    <w:p w:rsidR="00C26C67" w:rsidRPr="00BF7558" w:rsidRDefault="00C26C67" w:rsidP="00FC405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Michael Berry, Vice Chairman   </w:t>
      </w:r>
    </w:p>
    <w:p w:rsidR="00C26C67" w:rsidRPr="00BF7558" w:rsidRDefault="00C26C67" w:rsidP="00FC4053">
      <w:pPr>
        <w:rPr>
          <w:rFonts w:ascii="Times New Roman" w:hAnsi="Times New Roman"/>
        </w:rPr>
      </w:pPr>
      <w:r w:rsidRPr="00BF7558">
        <w:rPr>
          <w:rFonts w:ascii="Times New Roman" w:hAnsi="Times New Roman"/>
        </w:rPr>
        <w:tab/>
      </w:r>
      <w:r w:rsidRPr="00BF7558">
        <w:rPr>
          <w:rFonts w:ascii="Times New Roman" w:hAnsi="Times New Roman"/>
        </w:rPr>
        <w:tab/>
      </w:r>
      <w:r w:rsidRPr="00BF7558">
        <w:rPr>
          <w:rFonts w:ascii="Times New Roman" w:hAnsi="Times New Roman"/>
        </w:rPr>
        <w:tab/>
      </w:r>
      <w:r w:rsidRPr="00BF7558">
        <w:rPr>
          <w:rFonts w:ascii="Times New Roman" w:hAnsi="Times New Roman"/>
        </w:rPr>
        <w:tab/>
        <w:t xml:space="preserve">Nancy Mackenzie, Clerk </w:t>
      </w:r>
    </w:p>
    <w:p w:rsidR="00C26C67" w:rsidRPr="00BF7558" w:rsidRDefault="00C26C67" w:rsidP="00FC4053">
      <w:pPr>
        <w:rPr>
          <w:rFonts w:ascii="Times New Roman" w:hAnsi="Times New Roman"/>
        </w:rPr>
      </w:pPr>
      <w:r w:rsidRPr="00BF7558">
        <w:rPr>
          <w:rFonts w:ascii="Times New Roman" w:hAnsi="Times New Roman"/>
        </w:rPr>
        <w:tab/>
      </w:r>
      <w:r w:rsidRPr="00BF7558">
        <w:rPr>
          <w:rFonts w:ascii="Times New Roman" w:hAnsi="Times New Roman"/>
        </w:rPr>
        <w:tab/>
      </w:r>
      <w:r w:rsidRPr="00BF7558">
        <w:rPr>
          <w:rFonts w:ascii="Times New Roman" w:hAnsi="Times New Roman"/>
        </w:rPr>
        <w:tab/>
      </w:r>
      <w:r w:rsidRPr="00BF7558">
        <w:rPr>
          <w:rFonts w:ascii="Times New Roman" w:hAnsi="Times New Roman"/>
        </w:rPr>
        <w:tab/>
        <w:t>Christopher Timson</w:t>
      </w:r>
    </w:p>
    <w:p w:rsidR="00C26C67" w:rsidRPr="00BF7558" w:rsidRDefault="00C26C67" w:rsidP="00FC4053">
      <w:pPr>
        <w:rPr>
          <w:rFonts w:ascii="Times New Roman" w:hAnsi="Times New Roman"/>
        </w:rPr>
      </w:pPr>
      <w:r w:rsidRPr="00BF7558">
        <w:rPr>
          <w:rFonts w:ascii="Times New Roman" w:hAnsi="Times New Roman"/>
        </w:rPr>
        <w:tab/>
      </w:r>
      <w:r w:rsidRPr="00BF7558">
        <w:rPr>
          <w:rFonts w:ascii="Times New Roman" w:hAnsi="Times New Roman"/>
        </w:rPr>
        <w:tab/>
      </w:r>
      <w:r w:rsidRPr="00BF7558">
        <w:rPr>
          <w:rFonts w:ascii="Times New Roman" w:hAnsi="Times New Roman"/>
        </w:rPr>
        <w:tab/>
      </w:r>
      <w:r w:rsidRPr="00BF7558">
        <w:rPr>
          <w:rFonts w:ascii="Times New Roman" w:hAnsi="Times New Roman"/>
        </w:rPr>
        <w:tab/>
      </w:r>
      <w:smartTag w:uri="urn:schemas-microsoft-com:office:smarttags" w:element="City">
        <w:smartTag w:uri="urn:schemas-microsoft-com:office:smarttags" w:element="place">
          <w:r w:rsidRPr="00BF7558">
            <w:rPr>
              <w:rFonts w:ascii="Times New Roman" w:hAnsi="Times New Roman"/>
            </w:rPr>
            <w:t>Clifton</w:t>
          </w:r>
        </w:smartTag>
      </w:smartTag>
      <w:r w:rsidRPr="00BF7558">
        <w:rPr>
          <w:rFonts w:ascii="Times New Roman" w:hAnsi="Times New Roman"/>
        </w:rPr>
        <w:t xml:space="preserve"> Snuffer</w:t>
      </w:r>
    </w:p>
    <w:p w:rsidR="00C26C67" w:rsidRPr="00BF7558" w:rsidRDefault="00C26C67" w:rsidP="00FC4053">
      <w:pPr>
        <w:rPr>
          <w:rFonts w:ascii="Times New Roman" w:hAnsi="Times New Roman"/>
        </w:rPr>
      </w:pPr>
    </w:p>
    <w:p w:rsidR="00C26C67" w:rsidRPr="00BF7558" w:rsidRDefault="00C26C67" w:rsidP="00FC4053">
      <w:pPr>
        <w:rPr>
          <w:rFonts w:ascii="Times New Roman" w:hAnsi="Times New Roman"/>
        </w:rPr>
      </w:pPr>
      <w:r w:rsidRPr="00BF7558">
        <w:rPr>
          <w:rFonts w:ascii="Times New Roman" w:hAnsi="Times New Roman"/>
        </w:rPr>
        <w:tab/>
      </w:r>
      <w:r w:rsidRPr="00BF7558">
        <w:rPr>
          <w:rFonts w:ascii="Times New Roman" w:hAnsi="Times New Roman"/>
        </w:rPr>
        <w:tab/>
      </w:r>
      <w:r w:rsidRPr="00BF7558">
        <w:rPr>
          <w:rFonts w:ascii="Times New Roman" w:hAnsi="Times New Roman"/>
        </w:rPr>
        <w:tab/>
      </w:r>
      <w:r w:rsidRPr="00BF7558">
        <w:rPr>
          <w:rFonts w:ascii="Times New Roman" w:hAnsi="Times New Roman"/>
        </w:rPr>
        <w:tab/>
        <w:t>Also present</w:t>
      </w:r>
    </w:p>
    <w:p w:rsidR="00C26C67" w:rsidRPr="00BF7558" w:rsidRDefault="00C26C67" w:rsidP="00FC4053">
      <w:pPr>
        <w:rPr>
          <w:rFonts w:ascii="Times New Roman" w:hAnsi="Times New Roman"/>
        </w:rPr>
      </w:pPr>
      <w:r w:rsidRPr="00BF7558">
        <w:rPr>
          <w:rFonts w:ascii="Times New Roman" w:hAnsi="Times New Roman"/>
        </w:rPr>
        <w:tab/>
      </w:r>
      <w:r w:rsidRPr="00BF7558">
        <w:rPr>
          <w:rFonts w:ascii="Times New Roman" w:hAnsi="Times New Roman"/>
        </w:rPr>
        <w:tab/>
      </w:r>
      <w:r w:rsidRPr="00BF7558">
        <w:rPr>
          <w:rFonts w:ascii="Times New Roman" w:hAnsi="Times New Roman"/>
        </w:rPr>
        <w:tab/>
      </w:r>
      <w:r w:rsidRPr="00BF7558">
        <w:rPr>
          <w:rFonts w:ascii="Times New Roman" w:hAnsi="Times New Roman"/>
        </w:rPr>
        <w:tab/>
      </w:r>
      <w:r>
        <w:rPr>
          <w:rFonts w:ascii="Times New Roman" w:hAnsi="Times New Roman"/>
        </w:rPr>
        <w:t xml:space="preserve">James Johnson, </w:t>
      </w:r>
      <w:smartTag w:uri="urn:schemas-microsoft-com:office:smarttags" w:element="PlaceName">
        <w:smartTag w:uri="urn:schemas-microsoft-com:office:smarttags" w:element="place">
          <w:r>
            <w:rPr>
              <w:rFonts w:ascii="Times New Roman" w:hAnsi="Times New Roman"/>
            </w:rPr>
            <w:t>Asst.</w:t>
          </w:r>
        </w:smartTag>
        <w:r>
          <w:rPr>
            <w:rFonts w:ascii="Times New Roman" w:hAnsi="Times New Roman"/>
          </w:rPr>
          <w:t xml:space="preserve"> </w:t>
        </w:r>
        <w:smartTag w:uri="urn:schemas-microsoft-com:office:smarttags" w:element="PlaceType">
          <w:r w:rsidRPr="00BF7558">
            <w:rPr>
              <w:rFonts w:ascii="Times New Roman" w:hAnsi="Times New Roman"/>
            </w:rPr>
            <w:t>Town</w:t>
          </w:r>
        </w:smartTag>
      </w:smartTag>
      <w:r w:rsidRPr="00BF7558">
        <w:rPr>
          <w:rFonts w:ascii="Times New Roman" w:hAnsi="Times New Roman"/>
        </w:rPr>
        <w:t xml:space="preserve"> Administrator</w:t>
      </w:r>
    </w:p>
    <w:p w:rsidR="00C26C67" w:rsidRDefault="00C26C67" w:rsidP="00FC4053">
      <w:pPr>
        <w:rPr>
          <w:rFonts w:ascii="Times New Roman" w:hAnsi="Times New Roman"/>
        </w:rPr>
      </w:pPr>
      <w:r w:rsidRPr="00BF7558">
        <w:rPr>
          <w:rFonts w:ascii="Times New Roman" w:hAnsi="Times New Roman"/>
        </w:rPr>
        <w:tab/>
      </w:r>
      <w:r w:rsidRPr="00BF7558">
        <w:rPr>
          <w:rFonts w:ascii="Times New Roman" w:hAnsi="Times New Roman"/>
        </w:rPr>
        <w:tab/>
      </w:r>
      <w:r w:rsidRPr="00BF7558">
        <w:rPr>
          <w:rFonts w:ascii="Times New Roman" w:hAnsi="Times New Roman"/>
        </w:rPr>
        <w:tab/>
      </w:r>
      <w:r w:rsidRPr="00BF7558">
        <w:rPr>
          <w:rFonts w:ascii="Times New Roman" w:hAnsi="Times New Roman"/>
        </w:rPr>
        <w:tab/>
        <w:t>Cindy Berube, Executive Assistant</w:t>
      </w:r>
    </w:p>
    <w:p w:rsidR="00C26C67" w:rsidRDefault="00C26C67" w:rsidP="00FC4053">
      <w:pPr>
        <w:rPr>
          <w:rFonts w:ascii="Times New Roman" w:hAnsi="Times New Roman"/>
        </w:rPr>
      </w:pPr>
    </w:p>
    <w:p w:rsidR="00C26C67" w:rsidRDefault="00C26C67" w:rsidP="00FC4053">
      <w:pPr>
        <w:rPr>
          <w:rFonts w:ascii="Times New Roman" w:hAnsi="Times New Roman"/>
        </w:rPr>
      </w:pPr>
    </w:p>
    <w:p w:rsidR="00C26C67" w:rsidRDefault="00C26C67" w:rsidP="00FC4053">
      <w:pPr>
        <w:rPr>
          <w:rFonts w:ascii="Times New Roman" w:hAnsi="Times New Roman"/>
        </w:rPr>
      </w:pPr>
      <w:r>
        <w:rPr>
          <w:rFonts w:ascii="Times New Roman" w:hAnsi="Times New Roman"/>
        </w:rPr>
        <w:t>Mr. Gallivan called the meeting to order at 7:00 p.m. followed by the Pledge of Allegiance.</w:t>
      </w:r>
    </w:p>
    <w:p w:rsidR="00C26C67" w:rsidRDefault="00C26C67" w:rsidP="00862340">
      <w:pPr>
        <w:jc w:val="center"/>
      </w:pPr>
    </w:p>
    <w:p w:rsidR="00C26C67" w:rsidRPr="00862340" w:rsidRDefault="00C26C67" w:rsidP="00862340">
      <w:pPr>
        <w:rPr>
          <w:b/>
          <w:u w:val="single"/>
        </w:rPr>
      </w:pPr>
      <w:r w:rsidRPr="00862340">
        <w:rPr>
          <w:b/>
          <w:u w:val="single"/>
        </w:rPr>
        <w:t>Announcements and Proclamations</w:t>
      </w:r>
    </w:p>
    <w:p w:rsidR="00C26C67" w:rsidRDefault="00C26C67" w:rsidP="00862340"/>
    <w:p w:rsidR="00C26C67" w:rsidRDefault="00C26C67" w:rsidP="00862340">
      <w:pPr>
        <w:rPr>
          <w:b/>
          <w:u w:val="single"/>
        </w:rPr>
      </w:pPr>
      <w:r w:rsidRPr="00862340">
        <w:rPr>
          <w:b/>
          <w:u w:val="single"/>
        </w:rPr>
        <w:t>Sponsored Agenda Items</w:t>
      </w:r>
    </w:p>
    <w:p w:rsidR="00C26C67" w:rsidRDefault="00C26C67" w:rsidP="00862340">
      <w:pPr>
        <w:rPr>
          <w:b/>
          <w:u w:val="single"/>
        </w:rPr>
      </w:pPr>
    </w:p>
    <w:p w:rsidR="00C26C67" w:rsidRDefault="00C26C67" w:rsidP="00862340">
      <w:r>
        <w:t xml:space="preserve">Chief Bailey gave the Board a brief update on happenings in the department.   The calls have remained steady.  Talked about the newly appointed Firefighters when they would be attending classes.  Fire prevention has been busy. Did a plan update with </w:t>
      </w:r>
      <w:smartTag w:uri="urn:schemas-microsoft-com:office:smarttags" w:element="place">
        <w:smartTag w:uri="urn:schemas-microsoft-com:office:smarttags" w:element="PersonName">
          <w:r>
            <w:t>Roger Turner</w:t>
          </w:r>
        </w:smartTag>
      </w:smartTag>
      <w:r>
        <w:t xml:space="preserve"> on the Allen Dam.   His apparatus budget is tight, spent $24,000 so far and only has $28,000 in budget.  Major repairs and hopes that is behind them now. He reviewed the repair budgets from previous years.  We got a grant for the SAFE program grades 1-2 in them amount $4, 468.   Safe team is working with Courtney similar program working with the seniors $3,018 for that.  EMTP just finished a Capnography Class that has been completed through QA/QI.   Still one long term injury has one FF working in that slot.  Burning permits opened January 15 to May 1.  There will be no extensions because there is snow still on the ground.   </w:t>
      </w:r>
    </w:p>
    <w:p w:rsidR="00C26C67" w:rsidRDefault="00C26C67" w:rsidP="00862340"/>
    <w:p w:rsidR="00C26C67" w:rsidRDefault="00C26C67" w:rsidP="00862340">
      <w:r>
        <w:t>Mr. Timson questioned the person long term injury.   Chief Bailey his first surgery was July 3 and he had another one four weeks ago.   We have a rough time frame when he is coming back.   Maybe in July that time frame may or not be right.   He is a little underneath where he needs to be with overtime.   He should have a better answer by the next quarterly.   Talked about the provisional hire and impact to the budget.  His overtime budget is not over last years.</w:t>
      </w:r>
    </w:p>
    <w:p w:rsidR="00C26C67" w:rsidRDefault="00C26C67" w:rsidP="00862340"/>
    <w:p w:rsidR="00C26C67" w:rsidRDefault="00C26C67" w:rsidP="00862340">
      <w:r>
        <w:t xml:space="preserve">Mr. Snuffer talked about the budget.  We have conversation about QA/QI; you are not pleased as how it is going on.    When we chat about overtime, is there a point, or circumstance driven number, adding personnel vs. overtime pay have a way of making a more efficient department.  The Chief explained how there might be savings.    He does not know but will have that information at the next quarterly.   Mrs. Mackenzie talked about when you went to an accident when </w:t>
      </w:r>
      <w:smartTag w:uri="urn:schemas-microsoft-com:office:smarttags" w:element="PlaceName">
        <w:smartTag w:uri="urn:schemas-microsoft-com:office:smarttags" w:element="place">
          <w:smartTag w:uri="urn:schemas-microsoft-com:office:smarttags" w:element="PlaceName">
            <w:r>
              <w:t>Norwood</w:t>
            </w:r>
          </w:smartTag>
          <w:r>
            <w:t xml:space="preserve"> </w:t>
          </w:r>
          <w:smartTag w:uri="urn:schemas-microsoft-com:office:smarttags" w:element="PlaceType">
            <w:r>
              <w:t>Hospital</w:t>
            </w:r>
          </w:smartTag>
        </w:smartTag>
      </w:smartTag>
      <w:r>
        <w:t xml:space="preserve"> had ambulance service, you did not have to provide the services.  There use to not be Medics.  Chief Bailey we are sending two ambulances at the hospital now.  Our calls are very heavy.  We could have four staff at the hospital.  All the people are cross-trained.   We go by the call and prioritized as they come in. </w:t>
      </w:r>
    </w:p>
    <w:p w:rsidR="00C26C67" w:rsidRDefault="00C26C67" w:rsidP="00862340"/>
    <w:p w:rsidR="00C26C67" w:rsidRDefault="00C26C67" w:rsidP="00862340">
      <w:r>
        <w:t xml:space="preserve">Mr. </w:t>
      </w:r>
      <w:smartTag w:uri="urn:schemas-microsoft-com:office:smarttags" w:element="State">
        <w:smartTag w:uri="urn:schemas-microsoft-com:office:smarttags" w:element="place">
          <w:r>
            <w:t>Berry</w:t>
          </w:r>
        </w:smartTag>
      </w:smartTag>
      <w:r>
        <w:t xml:space="preserve"> wanted to know if he has you ever quantified data on overtime, more common on one shift.  Or a particular reason, vacation, sick etc. or injuries.   What is the biggest driver for overtime?  The Chief stated vacation is the biggest driver. Mr. </w:t>
      </w:r>
      <w:smartTag w:uri="urn:schemas-microsoft-com:office:smarttags" w:element="State">
        <w:smartTag w:uri="urn:schemas-microsoft-com:office:smarttags" w:element="place">
          <w:r>
            <w:t>Berry</w:t>
          </w:r>
        </w:smartTag>
      </w:smartTag>
      <w:r>
        <w:t xml:space="preserve"> and that would not necessarily change if you went up to ten guys.   The Chief stated the new staff would not have as much vacation time as the existing staff.     As far as adding personal and the reduction in overtime, I am told there is not a lot.    Mr. </w:t>
      </w:r>
      <w:smartTag w:uri="urn:schemas-microsoft-com:office:smarttags" w:element="State">
        <w:smartTag w:uri="urn:schemas-microsoft-com:office:smarttags" w:element="place">
          <w:r>
            <w:t>Berry</w:t>
          </w:r>
        </w:smartTag>
      </w:smartTag>
      <w:r>
        <w:t xml:space="preserve"> noted his overall budget this year, goes up about $5,000 dollars, your original request was $30,000.   Where was the bulk of that money?   The Chief it was for QA/QI and it was the continuation of that program.   I asked for an increase in repair budget.     Chief Bailey talked about not being happy with the current agreement for QA/QI.</w:t>
      </w:r>
    </w:p>
    <w:p w:rsidR="00C26C67" w:rsidRDefault="00C26C67" w:rsidP="00862340"/>
    <w:p w:rsidR="00C26C67" w:rsidRDefault="00C26C67" w:rsidP="00862340">
      <w:r>
        <w:t xml:space="preserve">Mr. Gallivan explained if you have any general comments about your budget. Do you see anything that will change the way you operate?  Things we or you need to think about. The Chief stated staffing; the four story buildings are a change for us, the more floors the more staff you need.   </w:t>
      </w:r>
    </w:p>
    <w:p w:rsidR="00C26C67" w:rsidRDefault="00C26C67" w:rsidP="00862340"/>
    <w:p w:rsidR="00C26C67" w:rsidRDefault="00C26C67" w:rsidP="00862340">
      <w:r>
        <w:t xml:space="preserve">Mr. Timson in terms of bringing QA/QI it back in house, one reason we went outside was for checks and balances.   If we brought it back in house, I would be looking for you to suggest a substitute for the Check and balances.   I would hope you can come up with something creative.     The Chief stated he is not happy with the training component.  It has been lacking.    They were to report back to me on Trimesters and did not for whatever reason.  Mrs. Mackenzie asked how other towns deal with it.   The Chief stated they have this company and have no issue. </w:t>
      </w:r>
    </w:p>
    <w:p w:rsidR="00C26C67" w:rsidRDefault="00C26C67" w:rsidP="00862340"/>
    <w:p w:rsidR="00C26C67" w:rsidRDefault="00C26C67" w:rsidP="00862340"/>
    <w:p w:rsidR="00C26C67" w:rsidRPr="005210D3" w:rsidRDefault="00C26C67" w:rsidP="00862340">
      <w:pPr>
        <w:rPr>
          <w:u w:val="single"/>
        </w:rPr>
      </w:pPr>
      <w:r>
        <w:rPr>
          <w:u w:val="single"/>
        </w:rPr>
        <w:t>Chief St</w:t>
      </w:r>
      <w:r w:rsidRPr="005210D3">
        <w:rPr>
          <w:u w:val="single"/>
        </w:rPr>
        <w:t>illman, Quarterly Update</w:t>
      </w:r>
    </w:p>
    <w:p w:rsidR="00C26C67" w:rsidRDefault="00C26C67" w:rsidP="00862340">
      <w:pPr>
        <w:rPr>
          <w:b/>
          <w:u w:val="single"/>
        </w:rPr>
      </w:pPr>
    </w:p>
    <w:p w:rsidR="00C26C67" w:rsidRDefault="00C26C67" w:rsidP="00862340">
      <w:r>
        <w:t xml:space="preserve">Chief Stillman handed out the statistics for years 2012 and 2013.    Talked about a program with the seniors that included a variety of topics including; police use of force, youth issues, and patrol drug awareness.  It involves a lot of officers, not much overtime.   It is a great opportunity for them to hear from the citizens.   Good for them to meet some people in town and hear what is important to them. </w:t>
      </w:r>
    </w:p>
    <w:p w:rsidR="00C26C67" w:rsidRDefault="00C26C67" w:rsidP="00862340"/>
    <w:p w:rsidR="00C26C67" w:rsidRDefault="00C26C67" w:rsidP="00862340">
      <w:r>
        <w:t xml:space="preserve">Talked about the citizen survey that was sent out in the census.  We received about 3,000 residents feed back, very difficult for data input, capture everything that was given.  Good idea of what the perception of the department is what they like and do not like.  They will put it on the website.  LT. Leland has worked putting together, national Dept. of public health, fire Dept, Walpole Health Dept and Norfolk DA’ office.   </w:t>
      </w:r>
      <w:smartTag w:uri="urn:schemas-microsoft-com:office:smarttags" w:element="City">
        <w:smartTag w:uri="urn:schemas-microsoft-com:office:smarttags" w:element="place">
          <w:r>
            <w:t>Taunton</w:t>
          </w:r>
        </w:smartTag>
      </w:smartTag>
      <w:r>
        <w:t xml:space="preserve"> crises team has been in effect for many years.   A lot of mental health issues that cause us to go to calls.   We are dealing with the same issue over and over again.   It would be better to get some outside help. They meet about once a month.   Good way to help our community.   Put this team together and begin to help with some of these issues.   They bring up a few cases. </w:t>
      </w:r>
      <w:smartTag w:uri="urn:schemas-microsoft-com:office:smarttags" w:element="City">
        <w:smartTag w:uri="urn:schemas-microsoft-com:office:smarttags" w:element="place">
          <w:r>
            <w:t>Longview</w:t>
          </w:r>
        </w:smartTag>
      </w:smartTag>
      <w:r>
        <w:t xml:space="preserve"> can not say things are going well, increase in calls, a new director, Edi left back in October.  The department is now starting back at square one.  There have been issues with communication.   Had a meeting today and hopefully they are more understanding as to where we are coming from.  There are trust issues.  They can’t eat up our resources.   </w:t>
      </w:r>
    </w:p>
    <w:p w:rsidR="00C26C67" w:rsidRDefault="00C26C67" w:rsidP="00862340"/>
    <w:p w:rsidR="00C26C67" w:rsidRDefault="00C26C67" w:rsidP="00862340">
      <w:r>
        <w:t xml:space="preserve">Mr. Snuffer felt they need to understand your mission and your responsibilities and theirs coming to use our police force as a safety blanket.   They need to increase their on site security.   They should hire five additional staff members.   When she is not there the staff is there to deal with a crisis.  They need to bring in a staff manager during every shift and be our contact.   They do recognize they have some problems.   Hoping this is a start and move in the right direction.   Last year 18 calls, this year 33 and the calls are more serious.   We are concerned and meeting with them. </w:t>
      </w:r>
    </w:p>
    <w:p w:rsidR="00C26C67" w:rsidRDefault="00C26C67" w:rsidP="00862340"/>
    <w:p w:rsidR="00C26C67" w:rsidRDefault="00C26C67" w:rsidP="00862340">
      <w:r>
        <w:t xml:space="preserve">Mr. Snuffer asked if the neighborhood, are they feeling threatened.   The Chief has not heard from them.    They would like to move the picking up and dropping off to the back of the school.    The Chief explained it is controlled caus.   It is not a safety issue.     The back was not designed for that. </w:t>
      </w:r>
    </w:p>
    <w:p w:rsidR="00C26C67" w:rsidRDefault="00C26C67" w:rsidP="00862340"/>
    <w:p w:rsidR="00C26C67" w:rsidRDefault="00C26C67" w:rsidP="00862340">
      <w:r>
        <w:t xml:space="preserve">Mr. Timson asked when we had issues the last time we invited the management in from </w:t>
      </w:r>
      <w:smartTag w:uri="urn:schemas-microsoft-com:office:smarttags" w:element="City">
        <w:smartTag w:uri="urn:schemas-microsoft-com:office:smarttags" w:element="place">
          <w:r>
            <w:t>Longview</w:t>
          </w:r>
        </w:smartTag>
      </w:smartTag>
      <w:r>
        <w:t xml:space="preserve">.  Mr. Tillman not yet, but if there is not change in the next month.   Want to give them the benefit of the doubt.     I think we should have a protocol if they have a new director they come into a meeting.   Chief Stillman suggested maybe in a month the Board could invite the new Director to a meeting.   This director has been involved for over twenty years.  They are under the microscope.    Some are in DSF custody.   Mrs. Mackenzie questioned if he is getting concerned kids may not be in safe environments.   The Chief explained at times and we follow up with DCF.   It is a case by case issue.   He wants to give them the benefit of the doubt.  I don’t want them to feel they should never call us.   </w:t>
      </w:r>
    </w:p>
    <w:p w:rsidR="00C26C67" w:rsidRDefault="00C26C67" w:rsidP="00862340"/>
    <w:p w:rsidR="00C26C67" w:rsidRDefault="00C26C67" w:rsidP="00862340">
      <w:r>
        <w:t xml:space="preserve">Budget discussion.  Chief Stillman briefly reviewed his budget.  He noted the Sewer and Water have agreed to build the new tank.   They will need to add $200,000 for communications.  One officer in the academy.  Should there be more money his overtime needs to be funded higher as he is not going to make it at that level.  </w:t>
      </w:r>
    </w:p>
    <w:p w:rsidR="00C26C67" w:rsidRDefault="00C26C67" w:rsidP="00862340"/>
    <w:p w:rsidR="00C26C67" w:rsidRDefault="00C26C67" w:rsidP="00862340">
      <w:r>
        <w:t>Mr. Snuffer understands you turned back $92,000.   The Chief explained some years I can, most years I turn back money.  I am not going to spend money just to spend money.    Mr. Snuffer noted you end up with a situation where you turn back money and then you’re being told you need no more.   I would have loved to have known about your need for Tasers.</w:t>
      </w:r>
    </w:p>
    <w:p w:rsidR="00C26C67" w:rsidRDefault="00C26C67" w:rsidP="00862340"/>
    <w:p w:rsidR="00C26C67" w:rsidRDefault="00C26C67" w:rsidP="00862340">
      <w:r>
        <w:t xml:space="preserve">Mr. Berry questioned how you are doing now with several months remaining with overtime.   The Chief explained it could go either way because we are short of staff.  Mr. Berry noted we have $17,000 for holiday pay for administration, why is that not built into your salary.   Four of us on Administration work the holidays.   We either work it or take a Vacation Day.  </w:t>
      </w:r>
    </w:p>
    <w:p w:rsidR="00C26C67" w:rsidRDefault="00C26C67" w:rsidP="00862340"/>
    <w:p w:rsidR="00C26C67" w:rsidRDefault="00C26C67" w:rsidP="00862340">
      <w:r>
        <w:t xml:space="preserve">Mr. Gallivan wanted to know if the 40B presents issues for his department.  The Chief explained that staffing is his main issue.  Overtime becomes more intense. </w:t>
      </w:r>
    </w:p>
    <w:p w:rsidR="00C26C67" w:rsidRDefault="00C26C67" w:rsidP="00862340"/>
    <w:p w:rsidR="00C26C67" w:rsidRDefault="00C26C67" w:rsidP="00862340"/>
    <w:p w:rsidR="00C26C67" w:rsidRDefault="00C26C67" w:rsidP="00862340">
      <w:pPr>
        <w:rPr>
          <w:b/>
          <w:u w:val="single"/>
        </w:rPr>
      </w:pPr>
      <w:r w:rsidRPr="00147C0C">
        <w:rPr>
          <w:b/>
          <w:u w:val="single"/>
        </w:rPr>
        <w:t>Robin and Deputy Chief Carmichael</w:t>
      </w:r>
      <w:r>
        <w:rPr>
          <w:b/>
          <w:u w:val="single"/>
        </w:rPr>
        <w:t>, Social Host Bylaw</w:t>
      </w:r>
    </w:p>
    <w:p w:rsidR="00C26C67" w:rsidRDefault="00C26C67" w:rsidP="00862340">
      <w:pPr>
        <w:rPr>
          <w:b/>
          <w:u w:val="single"/>
        </w:rPr>
      </w:pPr>
    </w:p>
    <w:p w:rsidR="00C26C67" w:rsidRDefault="00C26C67" w:rsidP="00862340">
      <w:r>
        <w:t xml:space="preserve">Deputy Chief Carmichael explained in the past quarter we had only one overdose, not fatal.  Robin explained we received a notice from the AG’s office the Social Host Bylaw past except one provision, we can not ask for recoupment.   We started promoting that; get the word out it is effective now.  </w:t>
      </w:r>
    </w:p>
    <w:p w:rsidR="00C26C67" w:rsidRDefault="00C26C67" w:rsidP="00862340"/>
    <w:p w:rsidR="00C26C67" w:rsidRDefault="00C26C67" w:rsidP="00862340">
      <w:r>
        <w:t xml:space="preserve">Mr. Berry questioned what are the schools doing to promote that, how are you going match strategies to get the word out.   I think that is important.   We need to find other venues.   He suggested using the school email system.  Get a blast out to parents.   Something to hit parents directly so they know about the bylaw.   </w:t>
      </w:r>
    </w:p>
    <w:p w:rsidR="00C26C67" w:rsidRDefault="00C26C67" w:rsidP="00862340"/>
    <w:p w:rsidR="00C26C67" w:rsidRDefault="00C26C67" w:rsidP="00862340">
      <w:r>
        <w:t xml:space="preserve">Mrs. Mackenzie suggested in future town mailing, send out notification.  The Bylaw addressed the issue of knew or should have known that a party with alcohol for underage drinkers was going on.    Ms. Chapell explained is a community problem.   The police have done great compliance checks with Package stores, and we want parents to know that they are responsible.   Getting the word out is very important.   Deputy Chief noted they we want this to be an educational thing up front.     </w:t>
      </w:r>
    </w:p>
    <w:p w:rsidR="00C26C67" w:rsidRDefault="00C26C67" w:rsidP="00862340"/>
    <w:p w:rsidR="00C26C67" w:rsidRDefault="00C26C67" w:rsidP="00862340">
      <w:r>
        <w:t xml:space="preserve">Ms. Chapell noted the other bill is Sen. Keanings bill.  We are asking you to support that. Bill State senate commission is going to look at all these overdoses.   Number one causes of death for adolescents.   Bring awareness on the issue.   Anything to help get the drug off the streets.   </w:t>
      </w:r>
    </w:p>
    <w:p w:rsidR="00C26C67" w:rsidRDefault="00C26C67" w:rsidP="00862340"/>
    <w:p w:rsidR="00C26C67" w:rsidRDefault="00C26C67" w:rsidP="00862340">
      <w:r>
        <w:t xml:space="preserve">Mr. Timson wanted to see as a board if they would let their legislators now we support the bill.   Mrs. Mackenzie would like to see the bill.   Do we know when they are planning on taking action?   Deputy Carmichael they have had some hearings.   A lot of these came up in Jan/Feb this year.   </w:t>
      </w:r>
    </w:p>
    <w:p w:rsidR="00C26C67" w:rsidRDefault="00C26C67" w:rsidP="00862340"/>
    <w:p w:rsidR="00C26C67" w:rsidRDefault="00C26C67" w:rsidP="00862340">
      <w:r>
        <w:t xml:space="preserve">Mrs. Mackenzie talked about group homes and how their drugs are locked up.   Ms. Chapell does not think we can regulate.  Mrs. Mackenzie noted they should look into that and see if we can.  Safeguarding the town and in order to protect the people in house, people breaking into a house.   Hospitals need to have these types of drugs under lock.    </w:t>
      </w:r>
    </w:p>
    <w:p w:rsidR="00C26C67" w:rsidRDefault="00C26C67" w:rsidP="00862340"/>
    <w:p w:rsidR="00C26C67" w:rsidRPr="00147C0C" w:rsidRDefault="00C26C67" w:rsidP="00862340">
      <w:r>
        <w:t>OPEN FORUM:  No one present</w:t>
      </w:r>
    </w:p>
    <w:p w:rsidR="00C26C67" w:rsidRDefault="00C26C67" w:rsidP="00862340"/>
    <w:p w:rsidR="00C26C67" w:rsidRDefault="00C26C67" w:rsidP="00862340">
      <w:pPr>
        <w:rPr>
          <w:b/>
          <w:u w:val="single"/>
        </w:rPr>
      </w:pPr>
      <w:r w:rsidRPr="00F24B3C">
        <w:rPr>
          <w:b/>
        </w:rPr>
        <w:t>2-28</w:t>
      </w:r>
      <w:r w:rsidRPr="00F24B3C">
        <w:rPr>
          <w:b/>
        </w:rPr>
        <w:tab/>
      </w:r>
      <w:r w:rsidRPr="00F24B3C">
        <w:rPr>
          <w:b/>
          <w:u w:val="single"/>
        </w:rPr>
        <w:t>Apportionment</w:t>
      </w:r>
    </w:p>
    <w:p w:rsidR="00C26C67" w:rsidRDefault="00C26C67" w:rsidP="00862340">
      <w:pPr>
        <w:rPr>
          <w:b/>
          <w:u w:val="single"/>
        </w:rPr>
      </w:pPr>
    </w:p>
    <w:p w:rsidR="00C26C67" w:rsidRDefault="00C26C67" w:rsidP="00862340">
      <w:r>
        <w:t xml:space="preserve">Ronald Fucile, Town Clerk presented the Board with options for the Apportionment for RTM.  He talked about prison,   rather than taking the 482 he used the 550.  The last two options, one is last years, which is to leave it as it is.   </w:t>
      </w:r>
    </w:p>
    <w:p w:rsidR="00C26C67" w:rsidRDefault="00C26C67" w:rsidP="00862340">
      <w:r>
        <w:t xml:space="preserve">Mr. Timson noted there has not been a charter change.  It is still inhabitants.   So to my thinking we will probably place a fair number on the number of people there.   Looking at option 1 or 2.   He would like us balance the number between the precincts. </w:t>
      </w:r>
    </w:p>
    <w:p w:rsidR="00C26C67" w:rsidRDefault="00C26C67" w:rsidP="00862340"/>
    <w:p w:rsidR="00C26C67" w:rsidRDefault="00C26C67" w:rsidP="00862340">
      <w:r>
        <w:t xml:space="preserve">Mr. Snuffer explained he has been asking the Board to change the Charter; this is one thing that needs fair debate.   It is the word “inhabitant”.   What makes common sense?  They do not contribute to the Town, they may be there not of their free will.   From a legal definition it is an issue.   He is going to vote No on whatever you choose. </w:t>
      </w:r>
    </w:p>
    <w:p w:rsidR="00C26C67" w:rsidRDefault="00C26C67" w:rsidP="00862340"/>
    <w:p w:rsidR="00C26C67" w:rsidRDefault="00C26C67" w:rsidP="00862340">
      <w:r>
        <w:t xml:space="preserve">Mrs. Mackenzie noted it is part of the town.   By making Representation at town meeting is different than the prison is not related to the town.   For us to change the quality of RTM.  The equality of the prison affects all of us.  </w:t>
      </w:r>
    </w:p>
    <w:p w:rsidR="00C26C67" w:rsidRDefault="00C26C67" w:rsidP="00862340">
      <w:pPr>
        <w:rPr>
          <w:u w:val="single"/>
        </w:rPr>
      </w:pPr>
    </w:p>
    <w:p w:rsidR="00C26C67" w:rsidRDefault="00C26C67" w:rsidP="00862340">
      <w:r>
        <w:t>MOTION moved by Mrs. Mackenzie to support Option #2 presented by Town Clerk, Ronald Fucile for the apportionment of RTM, seconded by Mrs. Mackenzie 4-1-0 (Mr. Snuffer opposed)</w:t>
      </w:r>
    </w:p>
    <w:p w:rsidR="00C26C67" w:rsidRDefault="00C26C67" w:rsidP="00862340"/>
    <w:p w:rsidR="00C26C67" w:rsidRDefault="00C26C67" w:rsidP="00862340">
      <w:r>
        <w:t xml:space="preserve">Discussion ensued regarding how to get the number. </w:t>
      </w:r>
    </w:p>
    <w:p w:rsidR="00C26C67" w:rsidRDefault="00C26C67" w:rsidP="00862340"/>
    <w:p w:rsidR="00C26C67" w:rsidRDefault="00C26C67" w:rsidP="00862340"/>
    <w:p w:rsidR="00C26C67" w:rsidRDefault="00C26C67" w:rsidP="00862340">
      <w:pPr>
        <w:rPr>
          <w:b/>
          <w:u w:val="single"/>
        </w:rPr>
      </w:pPr>
      <w:r w:rsidRPr="00F24B3C">
        <w:rPr>
          <w:b/>
        </w:rPr>
        <w:t>2-29</w:t>
      </w:r>
      <w:r w:rsidRPr="00F24B3C">
        <w:rPr>
          <w:b/>
        </w:rPr>
        <w:tab/>
      </w:r>
      <w:r w:rsidRPr="00F24B3C">
        <w:rPr>
          <w:b/>
          <w:u w:val="single"/>
        </w:rPr>
        <w:t>Common Vic</w:t>
      </w:r>
      <w:r>
        <w:rPr>
          <w:b/>
          <w:u w:val="single"/>
        </w:rPr>
        <w:t>tuallers’</w:t>
      </w:r>
      <w:r w:rsidRPr="00F24B3C">
        <w:rPr>
          <w:b/>
          <w:u w:val="single"/>
        </w:rPr>
        <w:t>, KBVP Yogurt</w:t>
      </w:r>
    </w:p>
    <w:p w:rsidR="00C26C67" w:rsidRDefault="00C26C67" w:rsidP="00862340">
      <w:pPr>
        <w:rPr>
          <w:b/>
          <w:u w:val="single"/>
        </w:rPr>
      </w:pPr>
    </w:p>
    <w:p w:rsidR="00C26C67" w:rsidRDefault="00C26C67" w:rsidP="00862340">
      <w:r w:rsidRPr="00AE3F2B">
        <w:t>Kush Patel is opening a franchise</w:t>
      </w:r>
      <w:r>
        <w:t xml:space="preserve"> at the Mall location next to Texas Roadhouse</w:t>
      </w:r>
      <w:r w:rsidRPr="00AE3F2B">
        <w:t>.   There is one store in Brookline</w:t>
      </w:r>
      <w:r>
        <w:t>.   They will have sixteen</w:t>
      </w:r>
      <w:r w:rsidRPr="00AE3F2B">
        <w:t xml:space="preserve"> varieties</w:t>
      </w:r>
      <w:r>
        <w:t xml:space="preserve"> of yogurt</w:t>
      </w:r>
      <w:r w:rsidRPr="00AE3F2B">
        <w:t xml:space="preserve"> to our guests.    </w:t>
      </w:r>
      <w:r>
        <w:t>Mr. Timson asked if there is</w:t>
      </w:r>
      <w:r w:rsidRPr="00AE3F2B">
        <w:t xml:space="preserve"> anything in particular that will distinguish you from another.  KP we want to be a</w:t>
      </w:r>
      <w:r>
        <w:t xml:space="preserve"> </w:t>
      </w:r>
      <w:r w:rsidRPr="00AE3F2B">
        <w:t>p</w:t>
      </w:r>
      <w:r>
        <w:t>a</w:t>
      </w:r>
      <w:r w:rsidRPr="00AE3F2B">
        <w:t xml:space="preserve">rt of the community.     </w:t>
      </w:r>
    </w:p>
    <w:p w:rsidR="00C26C67" w:rsidRDefault="00C26C67" w:rsidP="00862340"/>
    <w:p w:rsidR="00C26C67" w:rsidRDefault="00C26C67" w:rsidP="00862340">
      <w:r>
        <w:t>MOTION moved by Mr. Timson to approve the Common Victualler’s license for KBVP Yogurt Inc. d/b/a 16 Handles, 102-B Providence Highway, subject to comments from the Fire, Police, Building and Board of Health being satisfied, seconded by Mr. Snuffer, VOTED    5-0-0</w:t>
      </w:r>
    </w:p>
    <w:p w:rsidR="00C26C67" w:rsidRDefault="00C26C67" w:rsidP="00862340"/>
    <w:p w:rsidR="00C26C67" w:rsidRPr="00294665" w:rsidRDefault="00C26C67" w:rsidP="00862340">
      <w:pPr>
        <w:rPr>
          <w:u w:val="single"/>
        </w:rPr>
      </w:pPr>
      <w:r w:rsidRPr="00294665">
        <w:rPr>
          <w:u w:val="single"/>
        </w:rPr>
        <w:t>CBD Improvements</w:t>
      </w:r>
    </w:p>
    <w:p w:rsidR="00C26C67" w:rsidRDefault="00C26C67" w:rsidP="00862340"/>
    <w:p w:rsidR="00C26C67" w:rsidRDefault="00C26C67" w:rsidP="00862340">
      <w:r>
        <w:t xml:space="preserve">Bob O’Brien, DPW Director explained they were directed to do something in house and do some construction.   Town Engineer, Margaret Walker, Charlie and Bob Leblanc were present.  Ms. Walker explained this was presented to the Board last fall.   Showed the plan including the sidewalks done in three sections.   Will have to remove the brick and repair all ADA ramps.   The property lines are mainly the face of buildings.   That cost is $250,000 for year 2014.     This is calendar year.   On the westerly side we will do sidewalks in 2015.     Will remove the brick resetting granite as needed and replacing sidewalks.    Also Mr. Boynton proposed street paving from CVS driveway to Common Street.   Elm Street from Main to the East and West from intersection of Glenwood to the Train Station.   This cost is $315,000. </w:t>
      </w:r>
    </w:p>
    <w:p w:rsidR="00C26C67" w:rsidRDefault="00C26C67" w:rsidP="00862340"/>
    <w:p w:rsidR="00C26C67" w:rsidRDefault="00C26C67" w:rsidP="00862340">
      <w:r>
        <w:t xml:space="preserve">Geographically we are not changing anything.  We want to make it safe for people getting out of parking spaces, making deliveries.   The town has a legal issue with the state, not to change the configuration without a plan.   That is the reason, replacing what is there now.   We are somewhat restricted.   </w:t>
      </w:r>
    </w:p>
    <w:p w:rsidR="00C26C67" w:rsidRDefault="00C26C67" w:rsidP="00862340"/>
    <w:p w:rsidR="00C26C67" w:rsidRDefault="00C26C67" w:rsidP="00862340">
      <w:r>
        <w:t xml:space="preserve">Mr. Berry so the street paving would commence summer of 2015.   That area would not qualify for bike paths.   They are nice, but it is luxury to have.     By adding bike paths we would take away parking. </w:t>
      </w:r>
    </w:p>
    <w:p w:rsidR="00C26C67" w:rsidRDefault="00C26C67" w:rsidP="00862340"/>
    <w:p w:rsidR="00C26C67" w:rsidRDefault="00C26C67" w:rsidP="00862340">
      <w:r>
        <w:t>Bob Leblanc spoke of the various trees that will be installed.  Total trees in the downtown were 31 and of those trees less than half are in good shape.   The Bradford Pears are not doing well.   We went thru and looked at spaces to do tree plantings, total of 12 locations for new.   Tree that will do better in that environment.   Locations where the sidewalks open.   The overall plan this year and next would be removal of 25 trees, saving 5 and planting 12.   There would be a total of 17 existing.     Mr. O’Brien stated there would be a conduit installed for lighting.</w:t>
      </w:r>
    </w:p>
    <w:p w:rsidR="00C26C67" w:rsidRDefault="00C26C67" w:rsidP="00862340">
      <w:r>
        <w:t>They want to do a planter at the corner where Tee-T’s is located.</w:t>
      </w:r>
    </w:p>
    <w:p w:rsidR="00C26C67" w:rsidRDefault="00C26C67" w:rsidP="00862340"/>
    <w:p w:rsidR="00C26C67" w:rsidRDefault="00C26C67" w:rsidP="00862340">
      <w:r>
        <w:t xml:space="preserve">Mr. LeBlanc talked about the tree locations.  Would like to see a replica on the other side of the Road in the area of the Santa house.   Wants to get everyone on board regarding the trees and the locations.  Mr. Timson stated it would be helpful to see a plan that sets out all the trees.    Give a better visual.   Mr. Timson suggested it would be better to have Ms. Mercandetti approach the business owners or invite them in.  </w:t>
      </w:r>
    </w:p>
    <w:p w:rsidR="00C26C67" w:rsidRDefault="00C26C67" w:rsidP="00862340"/>
    <w:p w:rsidR="00C26C67" w:rsidRDefault="00C26C67" w:rsidP="00862340">
      <w:r>
        <w:t xml:space="preserve">Mr. Johnson will have Ms. Mercandetti reach out to them to make sure they are part of the process.  We want to keep it moving.     Mr. Gallivan supports the plan but it needs to go in front of the owners.    Mrs. Mackenzie wants to be sure that everyone is on board with the placement of trees. </w:t>
      </w:r>
    </w:p>
    <w:p w:rsidR="00C26C67" w:rsidRDefault="00C26C67" w:rsidP="00862340"/>
    <w:p w:rsidR="00C26C67" w:rsidRDefault="00C26C67" w:rsidP="00862340">
      <w:r>
        <w:t xml:space="preserve">Mr. O’Brien explained they are looking to upgrade signals.  They would be digital.  We will need a vote at some time.   We will work with the businesses and come back to you.   </w:t>
      </w:r>
    </w:p>
    <w:p w:rsidR="00C26C67" w:rsidRDefault="00C26C67" w:rsidP="00862340"/>
    <w:p w:rsidR="00C26C67" w:rsidRDefault="00C26C67" w:rsidP="00862340"/>
    <w:p w:rsidR="00C26C67" w:rsidRPr="00F24B3C" w:rsidRDefault="00C26C67" w:rsidP="00862340">
      <w:pPr>
        <w:rPr>
          <w:b/>
        </w:rPr>
      </w:pPr>
    </w:p>
    <w:p w:rsidR="00C26C67" w:rsidRPr="00F24B3C" w:rsidRDefault="00C26C67" w:rsidP="00862340">
      <w:pPr>
        <w:rPr>
          <w:b/>
          <w:u w:val="single"/>
        </w:rPr>
      </w:pPr>
      <w:r w:rsidRPr="00F24B3C">
        <w:rPr>
          <w:b/>
        </w:rPr>
        <w:t>2-30</w:t>
      </w:r>
      <w:r w:rsidRPr="00F24B3C">
        <w:rPr>
          <w:b/>
        </w:rPr>
        <w:tab/>
      </w:r>
      <w:r w:rsidRPr="00F24B3C">
        <w:rPr>
          <w:b/>
          <w:u w:val="single"/>
        </w:rPr>
        <w:t>Gift</w:t>
      </w:r>
      <w:r>
        <w:rPr>
          <w:b/>
          <w:u w:val="single"/>
        </w:rPr>
        <w:t>, Veterans Committee</w:t>
      </w:r>
    </w:p>
    <w:p w:rsidR="00C26C67" w:rsidRDefault="00C26C67" w:rsidP="00862340">
      <w:pPr>
        <w:rPr>
          <w:u w:val="single"/>
        </w:rPr>
      </w:pPr>
    </w:p>
    <w:p w:rsidR="00C26C67" w:rsidRDefault="00C26C67" w:rsidP="00862340">
      <w:r w:rsidRPr="00F24B3C">
        <w:t>MOTION</w:t>
      </w:r>
      <w:r>
        <w:t xml:space="preserve"> moved by Mr. Berry</w:t>
      </w:r>
      <w:r w:rsidRPr="00F24B3C">
        <w:t xml:space="preserve"> to accept the gift from AFSCME Local 1957 in the amount of $500 for Veterans Gift Account</w:t>
      </w:r>
      <w:r>
        <w:t>, seconded by Mrs. Mackenzie VOTED 5-0-0</w:t>
      </w:r>
    </w:p>
    <w:p w:rsidR="00C26C67" w:rsidRDefault="00C26C67" w:rsidP="00862340"/>
    <w:p w:rsidR="00C26C67" w:rsidRDefault="00C26C67" w:rsidP="00862340">
      <w:r w:rsidRPr="00F24B3C">
        <w:rPr>
          <w:b/>
        </w:rPr>
        <w:t>2-33</w:t>
      </w:r>
      <w:r w:rsidRPr="00F24B3C">
        <w:rPr>
          <w:b/>
        </w:rPr>
        <w:tab/>
      </w:r>
      <w:r w:rsidRPr="00F24B3C">
        <w:rPr>
          <w:b/>
          <w:u w:val="single"/>
        </w:rPr>
        <w:t>One Day Entertainment</w:t>
      </w:r>
    </w:p>
    <w:p w:rsidR="00C26C67" w:rsidRDefault="00C26C67" w:rsidP="00862340"/>
    <w:p w:rsidR="00C26C67" w:rsidRDefault="00C26C67" w:rsidP="00862340">
      <w:r>
        <w:t>MOTION moved by  Mrs. Mackenzie to approve the one day entertainment license for Tee-t’s Restaurant for March 15, 2014 from 8:30pm to 11:30pm, seconded by Mr. Berry  4-0-1 (Mr. Snuffer abstained as his son is in the band)</w:t>
      </w:r>
    </w:p>
    <w:p w:rsidR="00C26C67" w:rsidRDefault="00C26C67" w:rsidP="00862340"/>
    <w:p w:rsidR="00C26C67" w:rsidRDefault="00C26C67" w:rsidP="00862340">
      <w:r>
        <w:t xml:space="preserve">OLD BUSINESS- </w:t>
      </w:r>
    </w:p>
    <w:p w:rsidR="00C26C67" w:rsidRDefault="00C26C67" w:rsidP="00862340"/>
    <w:p w:rsidR="00C26C67" w:rsidRDefault="00C26C67" w:rsidP="00862340">
      <w:r>
        <w:t xml:space="preserve">Mr. Timson noted that Warren Buffet is concerned about local OPEB investment.  I think there is a bill on Beacon Hill.  Need to keep an eye on.   We need to be mindful to continue the program.  Mr. Snuffer explained MMA is working on this.   Mr. Timson suggested that at some point send a letter to our delegation asking them to support a relief bill. </w:t>
      </w:r>
    </w:p>
    <w:p w:rsidR="00C26C67" w:rsidRDefault="00C26C67" w:rsidP="00862340"/>
    <w:p w:rsidR="00C26C67" w:rsidRDefault="00C26C67" w:rsidP="00862340"/>
    <w:p w:rsidR="00C26C67" w:rsidRDefault="00C26C67" w:rsidP="00862340"/>
    <w:p w:rsidR="00C26C67" w:rsidRDefault="00C26C67" w:rsidP="00862340">
      <w:pPr>
        <w:rPr>
          <w:b/>
          <w:u w:val="single"/>
        </w:rPr>
      </w:pPr>
      <w:r w:rsidRPr="006F18CE">
        <w:rPr>
          <w:b/>
          <w:u w:val="single"/>
        </w:rPr>
        <w:t>Executive Session</w:t>
      </w:r>
    </w:p>
    <w:p w:rsidR="00C26C67" w:rsidRDefault="00C26C67" w:rsidP="00862340">
      <w:pPr>
        <w:rPr>
          <w:b/>
          <w:u w:val="single"/>
        </w:rPr>
      </w:pPr>
    </w:p>
    <w:p w:rsidR="00C26C67" w:rsidRDefault="00C26C67" w:rsidP="00862340">
      <w:pPr>
        <w:rPr>
          <w:b/>
          <w:u w:val="single"/>
        </w:rPr>
      </w:pPr>
      <w:r>
        <w:rPr>
          <w:b/>
          <w:u w:val="single"/>
        </w:rPr>
        <w:t>Chairman’s Declaration</w:t>
      </w:r>
    </w:p>
    <w:p w:rsidR="00C26C67" w:rsidRDefault="00C26C67" w:rsidP="00862340">
      <w:pPr>
        <w:rPr>
          <w:b/>
          <w:u w:val="single"/>
        </w:rPr>
      </w:pPr>
    </w:p>
    <w:p w:rsidR="00C26C67" w:rsidRPr="0097127E" w:rsidRDefault="00C26C67" w:rsidP="00862340">
      <w:r w:rsidRPr="0097127E">
        <w:t>•      </w:t>
      </w:r>
      <w:r>
        <w:t>     Under G.L. C.30A , §21(a)(3</w:t>
      </w:r>
      <w:r w:rsidRPr="0097127E">
        <w:t xml:space="preserve">), the purpose of the executive session will be to </w:t>
      </w:r>
      <w:r>
        <w:t xml:space="preserve">discuss strategy with respect to litigation on the Chapter 40B,”The Residences at Moosehill” and to discuss strategy with respect to potential litigation as it relates to Holiday displays on public property. </w:t>
      </w:r>
    </w:p>
    <w:p w:rsidR="00C26C67" w:rsidRPr="0097127E" w:rsidRDefault="00C26C67" w:rsidP="00862340"/>
    <w:p w:rsidR="00C26C67" w:rsidRPr="0097127E" w:rsidRDefault="00C26C67" w:rsidP="00862340"/>
    <w:p w:rsidR="00C26C67" w:rsidRPr="0097127E" w:rsidRDefault="00C26C67" w:rsidP="00862340">
      <w:r w:rsidRPr="0097127E">
        <w:t>•           That a discussion of the foregoing in open session could compromise the purpose for the executive session; and</w:t>
      </w:r>
    </w:p>
    <w:p w:rsidR="00C26C67" w:rsidRPr="0097127E" w:rsidRDefault="00C26C67" w:rsidP="00862340"/>
    <w:p w:rsidR="00C26C67" w:rsidRPr="0097127E" w:rsidRDefault="00C26C67" w:rsidP="00862340">
      <w:r w:rsidRPr="0097127E">
        <w:t>•           That the Board of Selectmen shall return to open session at the conclusion of the executive session for the purposes of adjourning.  </w:t>
      </w:r>
    </w:p>
    <w:p w:rsidR="00C26C67" w:rsidRDefault="00C26C67" w:rsidP="00862340">
      <w:pPr>
        <w:rPr>
          <w:b/>
          <w:u w:val="single"/>
        </w:rPr>
      </w:pPr>
    </w:p>
    <w:p w:rsidR="00C26C67" w:rsidRDefault="00C26C67" w:rsidP="00862340">
      <w:pPr>
        <w:rPr>
          <w:b/>
          <w:u w:val="single"/>
        </w:rPr>
      </w:pPr>
      <w:r>
        <w:rPr>
          <w:b/>
          <w:u w:val="single"/>
        </w:rPr>
        <w:t xml:space="preserve">MOTION </w:t>
      </w:r>
    </w:p>
    <w:p w:rsidR="00C26C67" w:rsidRDefault="00C26C67" w:rsidP="00862340">
      <w:pPr>
        <w:rPr>
          <w:b/>
          <w:u w:val="single"/>
        </w:rPr>
      </w:pPr>
    </w:p>
    <w:p w:rsidR="00C26C67" w:rsidRDefault="00C26C67" w:rsidP="00862340">
      <w:pPr>
        <w:pStyle w:val="Style5"/>
        <w:widowControl/>
        <w:tabs>
          <w:tab w:val="left" w:pos="360"/>
        </w:tabs>
        <w:ind w:right="-1260"/>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MOTION moved by Mrs. Mackenzie that the Board go into executive session, under G.L. c. 30A, Section 21 (a) (3) for the purposes and reasons declared by the Board’s Chairman, with the Board returning to open session at the conclusion of the executive session for the purposes of adjourning, seconded by Mr. Timson, ROLL CALL VOTE:  Mr. Timson-Aye, Mrs. Mackenzie-Aye, Mr. Berry-Aye, Mr. Snuffer-Aye and Mr. Gallivan Aye </w:t>
      </w:r>
    </w:p>
    <w:p w:rsidR="00C26C67" w:rsidRDefault="00C26C67" w:rsidP="00862340">
      <w:pPr>
        <w:pStyle w:val="Style5"/>
        <w:widowControl/>
        <w:tabs>
          <w:tab w:val="left" w:pos="360"/>
        </w:tabs>
        <w:ind w:right="-1260"/>
        <w:rPr>
          <w:rStyle w:val="FontStyle12"/>
          <w:rFonts w:ascii="Times New Roman" w:hAnsi="Times New Roman" w:cs="Times New Roman"/>
          <w:sz w:val="24"/>
          <w:szCs w:val="24"/>
        </w:rPr>
      </w:pPr>
    </w:p>
    <w:p w:rsidR="00C26C67" w:rsidRDefault="00C26C67" w:rsidP="00862340">
      <w:pPr>
        <w:pStyle w:val="Style5"/>
        <w:widowControl/>
        <w:tabs>
          <w:tab w:val="left" w:pos="360"/>
        </w:tabs>
        <w:ind w:right="-1260"/>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The Board had moved out of Executive Session. </w:t>
      </w:r>
    </w:p>
    <w:p w:rsidR="00C26C67" w:rsidRDefault="00C26C67" w:rsidP="00834F0B">
      <w:pPr>
        <w:tabs>
          <w:tab w:val="left" w:pos="1109"/>
        </w:tabs>
      </w:pPr>
      <w:r>
        <w:tab/>
      </w:r>
    </w:p>
    <w:p w:rsidR="00C26C67" w:rsidRDefault="00C26C67" w:rsidP="00FC4053">
      <w:pPr>
        <w:rPr>
          <w:rFonts w:ascii="Times New Roman" w:hAnsi="Times New Roman"/>
        </w:rPr>
      </w:pPr>
      <w:r>
        <w:rPr>
          <w:rFonts w:ascii="Times New Roman" w:hAnsi="Times New Roman"/>
        </w:rPr>
        <w:t>MOTION moved by Mrs. Mackenzie to adjourn at 11:00 a.m. seconded by Mr. Timson VOTED 5-0-0</w:t>
      </w:r>
    </w:p>
    <w:p w:rsidR="00C26C67" w:rsidRDefault="00C26C67" w:rsidP="00FC4053">
      <w:pPr>
        <w:rPr>
          <w:rFonts w:ascii="Times New Roman" w:hAnsi="Times New Roman"/>
        </w:rPr>
      </w:pPr>
    </w:p>
    <w:sectPr w:rsidR="00C26C67" w:rsidSect="009728E3">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C67" w:rsidRDefault="00C26C67">
      <w:r>
        <w:separator/>
      </w:r>
    </w:p>
  </w:endnote>
  <w:endnote w:type="continuationSeparator" w:id="0">
    <w:p w:rsidR="00C26C67" w:rsidRDefault="00C26C6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67" w:rsidRDefault="00C26C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67" w:rsidRDefault="00C26C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67" w:rsidRDefault="00C26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C67" w:rsidRDefault="00C26C67">
      <w:r>
        <w:separator/>
      </w:r>
    </w:p>
  </w:footnote>
  <w:footnote w:type="continuationSeparator" w:id="0">
    <w:p w:rsidR="00C26C67" w:rsidRDefault="00C26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67" w:rsidRDefault="00C26C67" w:rsidP="00C15B3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26C67" w:rsidRDefault="00C26C67" w:rsidP="00C800F5">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67" w:rsidRDefault="00C26C67" w:rsidP="00C15B3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6C67" w:rsidRDefault="00C26C67" w:rsidP="00C800F5">
    <w:pPr>
      <w:pStyle w:val="Header"/>
      <w:ind w:firstLine="360"/>
    </w:pPr>
  </w:p>
  <w:p w:rsidR="00C26C67" w:rsidRDefault="00C26C67" w:rsidP="00C800F5">
    <w:pPr>
      <w:pStyle w:val="Header"/>
    </w:pPr>
    <w:r>
      <w:t>Board of Selectmen</w:t>
    </w:r>
  </w:p>
  <w:p w:rsidR="00C26C67" w:rsidRDefault="00C26C67" w:rsidP="00C800F5">
    <w:pPr>
      <w:pStyle w:val="Header"/>
    </w:pPr>
    <w:r>
      <w:t>Minutes of March 4,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67" w:rsidRPr="009728E3" w:rsidRDefault="00C26C67">
    <w:pPr>
      <w:pStyle w:val="Header"/>
      <w:rPr>
        <w:sz w:val="16"/>
        <w:szCs w:val="16"/>
      </w:rPr>
    </w:pPr>
    <w:r w:rsidRPr="009728E3">
      <w:rPr>
        <w:sz w:val="16"/>
        <w:szCs w:val="16"/>
      </w:rPr>
      <w:t>Approved 4/1/14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053"/>
    <w:rsid w:val="00026FC0"/>
    <w:rsid w:val="00046099"/>
    <w:rsid w:val="0008075F"/>
    <w:rsid w:val="000D0145"/>
    <w:rsid w:val="000F1E72"/>
    <w:rsid w:val="001059FE"/>
    <w:rsid w:val="001143D0"/>
    <w:rsid w:val="001150CD"/>
    <w:rsid w:val="0014245E"/>
    <w:rsid w:val="00145813"/>
    <w:rsid w:val="00147C0C"/>
    <w:rsid w:val="001505DD"/>
    <w:rsid w:val="00172EA0"/>
    <w:rsid w:val="00180BFD"/>
    <w:rsid w:val="001C3842"/>
    <w:rsid w:val="002076A6"/>
    <w:rsid w:val="00240477"/>
    <w:rsid w:val="00245099"/>
    <w:rsid w:val="00255CA7"/>
    <w:rsid w:val="0026397E"/>
    <w:rsid w:val="00271F29"/>
    <w:rsid w:val="0027573B"/>
    <w:rsid w:val="00294665"/>
    <w:rsid w:val="002B1B73"/>
    <w:rsid w:val="002C6EB1"/>
    <w:rsid w:val="002D0ED8"/>
    <w:rsid w:val="0033379E"/>
    <w:rsid w:val="00344916"/>
    <w:rsid w:val="003545A1"/>
    <w:rsid w:val="00365A13"/>
    <w:rsid w:val="003954C3"/>
    <w:rsid w:val="00495D16"/>
    <w:rsid w:val="004A1835"/>
    <w:rsid w:val="004A186C"/>
    <w:rsid w:val="004B408B"/>
    <w:rsid w:val="004D6A9F"/>
    <w:rsid w:val="005210D3"/>
    <w:rsid w:val="00521C89"/>
    <w:rsid w:val="00546A94"/>
    <w:rsid w:val="005D4016"/>
    <w:rsid w:val="006100F4"/>
    <w:rsid w:val="00622E4B"/>
    <w:rsid w:val="00630E32"/>
    <w:rsid w:val="00633F96"/>
    <w:rsid w:val="00644FFF"/>
    <w:rsid w:val="006C3740"/>
    <w:rsid w:val="006E790B"/>
    <w:rsid w:val="006F18CE"/>
    <w:rsid w:val="007162C8"/>
    <w:rsid w:val="00717E03"/>
    <w:rsid w:val="0074513B"/>
    <w:rsid w:val="00773187"/>
    <w:rsid w:val="00785E1E"/>
    <w:rsid w:val="007D5F92"/>
    <w:rsid w:val="007E0BF0"/>
    <w:rsid w:val="007E786D"/>
    <w:rsid w:val="007F7FE0"/>
    <w:rsid w:val="00811BF0"/>
    <w:rsid w:val="00816AFB"/>
    <w:rsid w:val="008217EF"/>
    <w:rsid w:val="00825F59"/>
    <w:rsid w:val="008310F3"/>
    <w:rsid w:val="00834A37"/>
    <w:rsid w:val="00834F0B"/>
    <w:rsid w:val="00862340"/>
    <w:rsid w:val="008A4727"/>
    <w:rsid w:val="008A68C5"/>
    <w:rsid w:val="008E596B"/>
    <w:rsid w:val="008F3459"/>
    <w:rsid w:val="00906F0E"/>
    <w:rsid w:val="0091171A"/>
    <w:rsid w:val="00930540"/>
    <w:rsid w:val="00962502"/>
    <w:rsid w:val="0097127E"/>
    <w:rsid w:val="009728E3"/>
    <w:rsid w:val="009824A7"/>
    <w:rsid w:val="009B4111"/>
    <w:rsid w:val="009E0D0E"/>
    <w:rsid w:val="009F1D85"/>
    <w:rsid w:val="00A035C9"/>
    <w:rsid w:val="00A26DF8"/>
    <w:rsid w:val="00AB1056"/>
    <w:rsid w:val="00AD5DE6"/>
    <w:rsid w:val="00AE3F2B"/>
    <w:rsid w:val="00AE7AE9"/>
    <w:rsid w:val="00AF6B55"/>
    <w:rsid w:val="00B0051E"/>
    <w:rsid w:val="00B109E3"/>
    <w:rsid w:val="00B16E65"/>
    <w:rsid w:val="00B36AD4"/>
    <w:rsid w:val="00B82F14"/>
    <w:rsid w:val="00B91961"/>
    <w:rsid w:val="00BB6FBB"/>
    <w:rsid w:val="00BF7558"/>
    <w:rsid w:val="00C0663B"/>
    <w:rsid w:val="00C119A8"/>
    <w:rsid w:val="00C15B30"/>
    <w:rsid w:val="00C22C8A"/>
    <w:rsid w:val="00C26C67"/>
    <w:rsid w:val="00C44653"/>
    <w:rsid w:val="00C57B07"/>
    <w:rsid w:val="00C800F5"/>
    <w:rsid w:val="00C82162"/>
    <w:rsid w:val="00CB0E43"/>
    <w:rsid w:val="00CC27B7"/>
    <w:rsid w:val="00CD41F9"/>
    <w:rsid w:val="00CE1926"/>
    <w:rsid w:val="00D07C48"/>
    <w:rsid w:val="00D46642"/>
    <w:rsid w:val="00D90DB5"/>
    <w:rsid w:val="00DC09CD"/>
    <w:rsid w:val="00DE5B1D"/>
    <w:rsid w:val="00E069D5"/>
    <w:rsid w:val="00E65ED8"/>
    <w:rsid w:val="00E735D0"/>
    <w:rsid w:val="00E97451"/>
    <w:rsid w:val="00EA6B8B"/>
    <w:rsid w:val="00EC034A"/>
    <w:rsid w:val="00ED5305"/>
    <w:rsid w:val="00EF0165"/>
    <w:rsid w:val="00F14673"/>
    <w:rsid w:val="00F1601A"/>
    <w:rsid w:val="00F16F42"/>
    <w:rsid w:val="00F2397A"/>
    <w:rsid w:val="00F24B3C"/>
    <w:rsid w:val="00F461BD"/>
    <w:rsid w:val="00FC4053"/>
    <w:rsid w:val="00FD52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5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862340"/>
    <w:pPr>
      <w:widowControl w:val="0"/>
      <w:autoSpaceDE w:val="0"/>
      <w:autoSpaceDN w:val="0"/>
      <w:adjustRightInd w:val="0"/>
    </w:pPr>
    <w:rPr>
      <w:rFonts w:ascii="Times New Roman" w:hAnsi="Times New Roman"/>
    </w:rPr>
  </w:style>
  <w:style w:type="character" w:customStyle="1" w:styleId="FontStyle12">
    <w:name w:val="Font Style12"/>
    <w:basedOn w:val="DefaultParagraphFont"/>
    <w:uiPriority w:val="99"/>
    <w:rsid w:val="00862340"/>
    <w:rPr>
      <w:rFonts w:ascii="Arial" w:hAnsi="Arial" w:cs="Arial"/>
      <w:color w:val="000000"/>
      <w:sz w:val="20"/>
      <w:szCs w:val="20"/>
    </w:rPr>
  </w:style>
  <w:style w:type="paragraph" w:styleId="Header">
    <w:name w:val="header"/>
    <w:basedOn w:val="Normal"/>
    <w:link w:val="HeaderChar"/>
    <w:uiPriority w:val="99"/>
    <w:rsid w:val="00C800F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800F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800F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559</TotalTime>
  <Pages>8</Pages>
  <Words>2687</Words>
  <Characters>15318</Characters>
  <Application>Microsoft Office Outlook</Application>
  <DocSecurity>0</DocSecurity>
  <Lines>0</Lines>
  <Paragraphs>0</Paragraphs>
  <ScaleCrop>false</ScaleCrop>
  <Company>Town of Walpole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Berube</dc:creator>
  <cp:keywords/>
  <dc:description/>
  <cp:lastModifiedBy>cberube</cp:lastModifiedBy>
  <cp:revision>39</cp:revision>
  <dcterms:created xsi:type="dcterms:W3CDTF">2014-03-04T17:09:00Z</dcterms:created>
  <dcterms:modified xsi:type="dcterms:W3CDTF">2014-04-29T20:31:00Z</dcterms:modified>
</cp:coreProperties>
</file>